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4601" w:rsidP="00D04601" w:rsidRDefault="00D04601" w14:paraId="40B1F383" w14:textId="77777777">
      <w:pPr>
        <w:pStyle w:val="Heading1"/>
        <w:numPr>
          <w:ilvl w:val="0"/>
          <w:numId w:val="0"/>
        </w:numPr>
        <w:tabs>
          <w:tab w:val="clear" w:pos="833"/>
          <w:tab w:val="left" w:pos="720"/>
        </w:tabs>
        <w:spacing w:before="120" w:after="100" w:afterAutospacing="1" w:line="240" w:lineRule="auto"/>
        <w:ind w:left="-709"/>
        <w:rPr>
          <w:sz w:val="56"/>
          <w:szCs w:val="56"/>
          <w:lang w:val="en-AU"/>
        </w:rPr>
      </w:pPr>
    </w:p>
    <w:p w:rsidRPr="00CE5E91" w:rsidR="00CE5E91" w:rsidP="00D04601" w:rsidRDefault="00CE5E91" w14:paraId="796F57E2" w14:textId="7D0194AF">
      <w:pPr>
        <w:pStyle w:val="Heading1"/>
        <w:numPr>
          <w:ilvl w:val="0"/>
          <w:numId w:val="0"/>
        </w:numPr>
        <w:tabs>
          <w:tab w:val="clear" w:pos="833"/>
          <w:tab w:val="left" w:pos="720"/>
        </w:tabs>
        <w:spacing w:before="120" w:after="100" w:afterAutospacing="1" w:line="240" w:lineRule="auto"/>
        <w:ind w:left="-709"/>
        <w:rPr>
          <w:sz w:val="56"/>
          <w:szCs w:val="56"/>
          <w:lang w:val="en-AU"/>
        </w:rPr>
      </w:pPr>
      <w:r w:rsidRPr="00CE5E91">
        <w:rPr>
          <w:sz w:val="56"/>
          <w:szCs w:val="56"/>
          <w:lang w:val="en-AU"/>
        </w:rPr>
        <w:t xml:space="preserve">State-funded General Practice Respiratory Clinic (GPRC) </w:t>
      </w:r>
    </w:p>
    <w:p w:rsidRPr="0071539B" w:rsidR="0071539B" w:rsidP="00D04601" w:rsidRDefault="0071539B" w14:paraId="5A1CDFC7" w14:textId="77777777">
      <w:pPr>
        <w:pStyle w:val="Heading1"/>
        <w:numPr>
          <w:ilvl w:val="0"/>
          <w:numId w:val="0"/>
        </w:numPr>
        <w:spacing w:before="120" w:after="360" w:line="240" w:lineRule="auto"/>
        <w:ind w:left="-709"/>
        <w:rPr>
          <w:rFonts w:eastAsia="Calibri"/>
          <w:color w:val="003D69"/>
          <w:sz w:val="28"/>
          <w:szCs w:val="28"/>
          <w:lang w:val="en-AU"/>
        </w:rPr>
      </w:pPr>
      <w:r w:rsidRPr="0071539B">
        <w:rPr>
          <w:rFonts w:eastAsia="Calibri"/>
          <w:color w:val="003D69"/>
          <w:sz w:val="28"/>
          <w:szCs w:val="28"/>
          <w:lang w:val="en-AU"/>
        </w:rPr>
        <w:t>Specifications for the Victorian Department of Health funded General Practice Respiratory Clinics</w:t>
      </w:r>
    </w:p>
    <w:p w:rsidR="00712C41" w:rsidP="00D04601" w:rsidRDefault="00DD030B" w14:paraId="08C48F2D" w14:textId="39628C7A">
      <w:pPr>
        <w:pStyle w:val="NWMPHNHeading2"/>
        <w:ind w:left="-709"/>
      </w:pPr>
      <w:r>
        <w:t xml:space="preserve">GPRC </w:t>
      </w:r>
      <w:r w:rsidR="00AF5A1D">
        <w:t>Specification checklist</w:t>
      </w:r>
    </w:p>
    <w:p w:rsidR="00480A16" w:rsidP="00D04601" w:rsidRDefault="00480A16" w14:paraId="438C775D" w14:textId="20CD49C4">
      <w:pPr>
        <w:pStyle w:val="BodyTextNWMPHN"/>
        <w:ind w:left="-709"/>
      </w:pPr>
      <w:r w:rsidRPr="00480A16">
        <w:t xml:space="preserve">You must be able to </w:t>
      </w:r>
      <w:r w:rsidR="000E52DB">
        <w:t xml:space="preserve">fulfill each </w:t>
      </w:r>
      <w:r w:rsidR="00D110E2">
        <w:t>of the</w:t>
      </w:r>
      <w:r w:rsidR="00DF148C">
        <w:t xml:space="preserve"> following</w:t>
      </w:r>
      <w:r w:rsidR="00D110E2">
        <w:t xml:space="preserve"> criteria </w:t>
      </w:r>
      <w:r w:rsidRPr="00480A16">
        <w:t xml:space="preserve">to be eligible </w:t>
      </w:r>
      <w:r w:rsidR="00DF148C">
        <w:t>for this project</w:t>
      </w:r>
      <w:r>
        <w:t>.</w:t>
      </w:r>
      <w:r w:rsidR="00D6232E">
        <w:t xml:space="preserve"> Please complete this checklist and submit with your completed Expression of Interest application from.</w:t>
      </w:r>
    </w:p>
    <w:tbl>
      <w:tblPr>
        <w:tblStyle w:val="NWMPHNTableColour"/>
        <w:tblW w:w="9751" w:type="dxa"/>
        <w:tblInd w:w="-720" w:type="dxa"/>
        <w:tblLayout w:type="fixed"/>
        <w:tblLook w:val="04A0" w:firstRow="1" w:lastRow="0" w:firstColumn="1" w:lastColumn="0" w:noHBand="0" w:noVBand="1"/>
      </w:tblPr>
      <w:tblGrid>
        <w:gridCol w:w="3231"/>
        <w:gridCol w:w="1871"/>
        <w:gridCol w:w="4649"/>
      </w:tblGrid>
      <w:tr w:rsidRPr="00DC18B2" w:rsidR="00D04601" w:rsidTr="47FD00CA" w14:paraId="228699C3"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DC18B2" w:rsidR="00DC18B2" w:rsidP="00CC3A23" w:rsidRDefault="00D71908" w14:paraId="4705AC0A" w14:textId="549D1AD1">
            <w:pPr>
              <w:rPr>
                <w:rFonts w:cstheme="minorHAnsi"/>
                <w:b/>
                <w:bCs/>
                <w:sz w:val="22"/>
                <w:szCs w:val="22"/>
              </w:rPr>
            </w:pPr>
            <w:r>
              <w:rPr>
                <w:rFonts w:cstheme="minorHAnsi"/>
                <w:b/>
                <w:bCs/>
                <w:sz w:val="22"/>
                <w:szCs w:val="22"/>
              </w:rPr>
              <w:t>R</w:t>
            </w:r>
            <w:r w:rsidRPr="00DC18B2" w:rsidR="00DC18B2">
              <w:rPr>
                <w:rFonts w:cstheme="minorHAnsi"/>
                <w:b/>
                <w:bCs/>
                <w:sz w:val="22"/>
                <w:szCs w:val="22"/>
              </w:rPr>
              <w:t>equirement</w:t>
            </w:r>
            <w:r>
              <w:rPr>
                <w:rFonts w:cstheme="minorHAnsi"/>
                <w:b/>
                <w:bCs/>
                <w:sz w:val="22"/>
                <w:szCs w:val="22"/>
              </w:rPr>
              <w:t>s</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DC18B2" w:rsidP="00DC18B2" w:rsidRDefault="00DC18B2" w14:paraId="3FA5E342" w14:textId="32E21D31">
            <w:pPr>
              <w:rPr>
                <w:rFonts w:cstheme="minorHAnsi"/>
                <w:sz w:val="22"/>
                <w:szCs w:val="22"/>
              </w:rPr>
            </w:pPr>
            <w:r w:rsidRPr="00DC18B2">
              <w:rPr>
                <w:rFonts w:cstheme="minorHAnsi"/>
                <w:sz w:val="22"/>
                <w:szCs w:val="22"/>
              </w:rPr>
              <w:t>Does your service currently meet this requirement? (Y/N)</w:t>
            </w: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DC18B2" w:rsidR="00DC18B2" w:rsidP="00DC18B2" w:rsidRDefault="00891F5D" w14:paraId="5A0C3CD5" w14:textId="43D129A3">
            <w:pPr>
              <w:rPr>
                <w:rFonts w:cstheme="minorHAnsi"/>
                <w:sz w:val="22"/>
                <w:szCs w:val="22"/>
              </w:rPr>
            </w:pPr>
            <w:r>
              <w:rPr>
                <w:rFonts w:cstheme="minorHAnsi"/>
                <w:sz w:val="22"/>
                <w:szCs w:val="22"/>
              </w:rPr>
              <w:t>If No, please detail what would be required to meet this requirement.</w:t>
            </w:r>
          </w:p>
        </w:tc>
      </w:tr>
      <w:tr w:rsidRPr="00DC18B2" w:rsidR="00160863" w:rsidTr="47FD00CA" w14:paraId="09CB5504"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DC18B2" w:rsidR="00160863" w:rsidP="00CC3A23" w:rsidRDefault="00D8058F" w14:paraId="0950D9D2" w14:textId="6214DCCA">
            <w:pPr>
              <w:rPr>
                <w:rFonts w:cstheme="minorHAnsi"/>
                <w:b/>
                <w:bCs/>
              </w:rPr>
            </w:pPr>
            <w:r>
              <w:rPr>
                <w:rFonts w:cstheme="minorHAnsi"/>
                <w:b/>
                <w:bCs/>
                <w:sz w:val="22"/>
                <w:szCs w:val="22"/>
              </w:rPr>
              <w:t>Operating hours</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160863" w:rsidP="00160863" w:rsidRDefault="00160863" w14:paraId="7DC10362" w14:textId="77777777">
            <w:pPr>
              <w:rPr>
                <w:rFonts w:cstheme="minorHAnsi"/>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DC18B2" w:rsidR="00160863" w:rsidP="00160863" w:rsidRDefault="00160863" w14:paraId="70ABCC59" w14:textId="77777777">
            <w:pPr>
              <w:rPr>
                <w:rFonts w:cstheme="minorHAnsi"/>
              </w:rPr>
            </w:pPr>
          </w:p>
        </w:tc>
      </w:tr>
      <w:tr w:rsidRPr="00DC18B2" w:rsidR="00160863" w:rsidTr="47FD00CA" w14:paraId="7B85E775"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53115F" w:rsidR="00160863" w:rsidP="47FD00CA" w:rsidRDefault="00160863" w14:paraId="12D22FF7" w14:textId="77777777" w14:noSpellErr="1">
            <w:pPr>
              <w:rPr>
                <w:rStyle w:val="normaltextrun"/>
                <w:rFonts w:cs="Calibri" w:cstheme="minorAscii"/>
                <w:sz w:val="22"/>
                <w:szCs w:val="22"/>
              </w:rPr>
            </w:pPr>
            <w:r w:rsidRPr="47FD00CA" w:rsidR="00160863">
              <w:rPr>
                <w:rStyle w:val="normaltextrun"/>
                <w:rFonts w:cs="Calibri" w:cstheme="minorAscii"/>
                <w:sz w:val="22"/>
                <w:szCs w:val="22"/>
              </w:rPr>
              <w:t xml:space="preserve">Operating </w:t>
            </w:r>
            <w:r w:rsidRPr="47FD00CA" w:rsidR="000E6BD7">
              <w:rPr>
                <w:rStyle w:val="normaltextrun"/>
                <w:rFonts w:cs="Calibri" w:cstheme="minorAscii"/>
                <w:sz w:val="22"/>
                <w:szCs w:val="22"/>
              </w:rPr>
              <w:t xml:space="preserve">up to </w:t>
            </w:r>
            <w:r w:rsidRPr="47FD00CA" w:rsidR="00160863">
              <w:rPr>
                <w:rStyle w:val="normaltextrun"/>
                <w:rFonts w:cs="Calibri" w:cstheme="minorAscii"/>
                <w:sz w:val="22"/>
                <w:szCs w:val="22"/>
              </w:rPr>
              <w:t>16 hours per day (8am to 12am or 7am to 11pm), 7 days a week</w:t>
            </w:r>
            <w:r w:rsidRPr="47FD00CA" w:rsidR="00D8058F">
              <w:rPr>
                <w:rStyle w:val="normaltextrun"/>
                <w:rFonts w:cs="Calibri" w:cstheme="minorAscii"/>
                <w:sz w:val="22"/>
                <w:szCs w:val="22"/>
              </w:rPr>
              <w:t xml:space="preserve"> until 30 June 2022</w:t>
            </w:r>
            <w:r w:rsidRPr="47FD00CA" w:rsidR="00897F98">
              <w:rPr>
                <w:rStyle w:val="normaltextrun"/>
                <w:rFonts w:cs="Calibri" w:cstheme="minorAscii"/>
                <w:sz w:val="22"/>
                <w:szCs w:val="22"/>
              </w:rPr>
              <w:t>.</w:t>
            </w:r>
          </w:p>
          <w:p w:rsidRPr="0053115F" w:rsidR="00897F98" w:rsidP="47FD00CA" w:rsidRDefault="00897F98" w14:paraId="18A42462" w14:textId="77777777" w14:noSpellErr="1">
            <w:pPr>
              <w:rPr>
                <w:rStyle w:val="normaltextrun"/>
                <w:rFonts w:cs="Calibri" w:cstheme="minorAscii"/>
                <w:sz w:val="22"/>
                <w:szCs w:val="22"/>
              </w:rPr>
            </w:pPr>
          </w:p>
          <w:p w:rsidRPr="0053115F" w:rsidR="00897F98" w:rsidP="00897F98" w:rsidRDefault="00897F98" w14:paraId="226858C5" w14:textId="77777777" w14:noSpellErr="1">
            <w:pPr>
              <w:rPr>
                <w:rStyle w:val="normaltextrun"/>
                <w:sz w:val="22"/>
                <w:szCs w:val="22"/>
              </w:rPr>
            </w:pPr>
            <w:r w:rsidRPr="47FD00CA" w:rsidR="00897F98">
              <w:rPr>
                <w:rStyle w:val="normaltextrun"/>
                <w:sz w:val="22"/>
                <w:szCs w:val="22"/>
              </w:rPr>
              <w:t>The key requirement is the clinics are open outside of normal business hours. Clinics should be able to demonstrate that they can operate outside of usual business hours on week days and operate on weekends.</w:t>
            </w:r>
          </w:p>
          <w:p w:rsidRPr="0053115F" w:rsidR="00897F98" w:rsidP="00897F98" w:rsidRDefault="00897F98" w14:paraId="1822323E" w14:textId="77777777" w14:noSpellErr="1">
            <w:pPr>
              <w:rPr>
                <w:rStyle w:val="normaltextrun"/>
                <w:sz w:val="22"/>
                <w:szCs w:val="22"/>
              </w:rPr>
            </w:pPr>
            <w:r w:rsidRPr="47FD00CA" w:rsidR="00897F98">
              <w:rPr>
                <w:rStyle w:val="normaltextrun"/>
                <w:sz w:val="22"/>
                <w:szCs w:val="22"/>
              </w:rPr>
              <w:t> </w:t>
            </w:r>
          </w:p>
          <w:p w:rsidRPr="00DC18B2" w:rsidR="00897F98" w:rsidP="47FD00CA" w:rsidRDefault="00897F98" w14:paraId="05BD7022" w14:textId="583DB86B" w14:noSpellErr="1">
            <w:pPr>
              <w:rPr>
                <w:rFonts w:cs="Calibri" w:cstheme="minorAscii"/>
                <w:b w:val="1"/>
                <w:bCs w:val="1"/>
              </w:rPr>
            </w:pPr>
            <w:r w:rsidRPr="47FD00CA" w:rsidR="00897F98">
              <w:rPr>
                <w:rStyle w:val="normaltextrun"/>
                <w:sz w:val="22"/>
                <w:szCs w:val="22"/>
              </w:rPr>
              <w:t>It is recognised that clinics may not commence operating a full 16 hours a day, but could ramp up to this depending on demand.</w:t>
            </w:r>
            <w:r w:rsidRPr="47FD00CA" w:rsidR="00897F98">
              <w:rPr>
                <w:rStyle w:val="normaltextrun"/>
              </w:rPr>
              <w:t xml:space="preserve">       </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160863" w:rsidP="00160863" w:rsidRDefault="00160863" w14:paraId="4F836EB7" w14:textId="77777777">
            <w:pPr>
              <w:rPr>
                <w:rFonts w:cstheme="minorHAnsi"/>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DC18B2" w:rsidR="00160863" w:rsidP="00160863" w:rsidRDefault="00160863" w14:paraId="003B3C53" w14:textId="77777777">
            <w:pPr>
              <w:rPr>
                <w:rFonts w:cstheme="minorHAnsi"/>
              </w:rPr>
            </w:pPr>
          </w:p>
        </w:tc>
      </w:tr>
      <w:tr w:rsidRPr="00DC18B2" w:rsidR="00392D5D" w:rsidTr="47FD00CA" w14:paraId="02102A13"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DC18B2" w:rsidR="00392D5D" w:rsidP="00CC3A23" w:rsidRDefault="00392D5D" w14:paraId="1D99DD91" w14:textId="2274824E">
            <w:pPr>
              <w:rPr>
                <w:rStyle w:val="normaltextrun"/>
                <w:rFonts w:cstheme="minorHAnsi"/>
              </w:rPr>
            </w:pPr>
            <w:r w:rsidRPr="00DC18B2">
              <w:rPr>
                <w:rFonts w:cstheme="minorHAnsi"/>
                <w:b/>
                <w:bCs/>
                <w:sz w:val="22"/>
                <w:szCs w:val="22"/>
              </w:rPr>
              <w:t>Staffing</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392D5D" w:rsidP="00392D5D" w:rsidRDefault="00392D5D" w14:paraId="32D5CF6E" w14:textId="77777777">
            <w:pPr>
              <w:rPr>
                <w:rFonts w:cstheme="minorHAnsi"/>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DC18B2" w:rsidR="00392D5D" w:rsidP="00392D5D" w:rsidRDefault="00392D5D" w14:paraId="4F837AF0" w14:textId="77777777">
            <w:pPr>
              <w:rPr>
                <w:rFonts w:cstheme="minorHAnsi"/>
              </w:rPr>
            </w:pPr>
          </w:p>
        </w:tc>
      </w:tr>
      <w:tr w:rsidRPr="00DC18B2" w:rsidR="00392D5D" w:rsidTr="47FD00CA" w14:paraId="2535FB09"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DC18B2" w:rsidR="00392D5D" w:rsidP="47FD00CA" w:rsidRDefault="00392D5D" w14:paraId="4C7A4565" w14:textId="74EDAB75">
            <w:pPr>
              <w:rPr>
                <w:rStyle w:val="normaltextrun"/>
                <w:rFonts w:cs="Calibri" w:cstheme="minorAscii"/>
                <w:sz w:val="22"/>
                <w:szCs w:val="22"/>
              </w:rPr>
            </w:pPr>
            <w:r w:rsidRPr="47FD00CA" w:rsidR="00392D5D">
              <w:rPr>
                <w:rStyle w:val="normaltextrun"/>
                <w:rFonts w:cs="Calibri" w:cstheme="minorAscii"/>
                <w:sz w:val="22"/>
                <w:szCs w:val="22"/>
              </w:rPr>
              <w:t xml:space="preserve">Minimum of 1 </w:t>
            </w:r>
            <w:r w:rsidRPr="47FD00CA" w:rsidR="00E2676B">
              <w:rPr>
                <w:rStyle w:val="normaltextrun"/>
                <w:rFonts w:cs="Calibri" w:cstheme="minorAscii"/>
                <w:sz w:val="22"/>
                <w:szCs w:val="22"/>
              </w:rPr>
              <w:t xml:space="preserve">VR </w:t>
            </w:r>
            <w:r w:rsidRPr="47FD00CA" w:rsidR="00392D5D">
              <w:rPr>
                <w:rStyle w:val="normaltextrun"/>
                <w:rFonts w:cs="Calibri" w:cstheme="minorAscii"/>
                <w:sz w:val="22"/>
                <w:szCs w:val="22"/>
              </w:rPr>
              <w:t>General Practitioner, </w:t>
            </w:r>
            <w:r w:rsidRPr="47FD00CA" w:rsidR="00392D5D">
              <w:rPr>
                <w:rStyle w:val="normaltextrun"/>
                <w:rFonts w:cs="Calibri" w:cstheme="minorAscii"/>
                <w:sz w:val="22"/>
                <w:szCs w:val="22"/>
              </w:rPr>
              <w:t xml:space="preserve">1 </w:t>
            </w:r>
            <w:r w:rsidRPr="47FD00CA" w:rsidR="00392D5D">
              <w:rPr>
                <w:rStyle w:val="normaltextrun"/>
                <w:rFonts w:cs="Calibri" w:cstheme="minorAscii"/>
                <w:sz w:val="22"/>
                <w:szCs w:val="22"/>
              </w:rPr>
              <w:t>Registered Nurse and reception staff coverage</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392D5D" w:rsidP="00392D5D" w:rsidRDefault="00392D5D" w14:paraId="09C51421" w14:textId="77777777">
            <w:pPr>
              <w:rPr>
                <w:rFonts w:cstheme="minorHAnsi"/>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DC18B2" w:rsidR="00392D5D" w:rsidP="00392D5D" w:rsidRDefault="00392D5D" w14:paraId="68A1E0B2" w14:textId="77777777">
            <w:pPr>
              <w:rPr>
                <w:rFonts w:cstheme="minorHAnsi"/>
              </w:rPr>
            </w:pPr>
          </w:p>
        </w:tc>
      </w:tr>
      <w:tr w:rsidRPr="00DC18B2" w:rsidR="00392D5D" w:rsidTr="47FD00CA" w14:paraId="49C4F9EB"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DC18B2" w:rsidR="00392D5D" w:rsidP="00CC3A23" w:rsidRDefault="00392D5D" w14:paraId="71D9E81E" w14:textId="26106DFB">
            <w:pPr>
              <w:rPr>
                <w:rStyle w:val="normaltextrun"/>
                <w:rFonts w:cstheme="minorHAnsi"/>
              </w:rPr>
            </w:pPr>
            <w:r w:rsidRPr="00DC18B2">
              <w:rPr>
                <w:rFonts w:cstheme="minorHAnsi"/>
                <w:sz w:val="22"/>
                <w:szCs w:val="22"/>
              </w:rPr>
              <w:t>Ability to scale up to more GPs and nurses when required/peak periods</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392D5D" w:rsidP="00392D5D" w:rsidRDefault="00392D5D" w14:paraId="4FAAB2CB" w14:textId="77777777">
            <w:pPr>
              <w:rPr>
                <w:rFonts w:cstheme="minorHAnsi"/>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DC18B2" w:rsidR="00392D5D" w:rsidP="00392D5D" w:rsidRDefault="00392D5D" w14:paraId="629A052A" w14:textId="77777777">
            <w:pPr>
              <w:rPr>
                <w:rFonts w:cstheme="minorHAnsi"/>
              </w:rPr>
            </w:pPr>
          </w:p>
        </w:tc>
      </w:tr>
      <w:tr w:rsidRPr="00DC18B2" w:rsidR="00392D5D" w:rsidTr="47FD00CA" w14:paraId="30A98789"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E73EC7" w:rsidR="00392D5D" w:rsidP="00CC3A23" w:rsidRDefault="00392D5D" w14:paraId="12D02FEE" w14:textId="5F57F3A0">
            <w:pPr>
              <w:rPr>
                <w:rStyle w:val="normaltextrun"/>
                <w:rFonts w:cstheme="minorHAnsi"/>
                <w:color w:val="002060"/>
                <w:sz w:val="22"/>
                <w:szCs w:val="22"/>
              </w:rPr>
            </w:pPr>
            <w:r w:rsidRPr="00E73EC7">
              <w:rPr>
                <w:rFonts w:cstheme="minorHAnsi"/>
                <w:color w:val="002060"/>
                <w:sz w:val="22"/>
                <w:szCs w:val="22"/>
              </w:rPr>
              <w:t>All clinical staff to be registered with AHPRA</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392D5D" w:rsidP="00392D5D" w:rsidRDefault="00392D5D" w14:paraId="57CB7A60" w14:textId="77777777">
            <w:pPr>
              <w:rPr>
                <w:rFonts w:cstheme="minorHAnsi"/>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DC18B2" w:rsidR="00392D5D" w:rsidP="00392D5D" w:rsidRDefault="00392D5D" w14:paraId="3422A891" w14:textId="77777777">
            <w:pPr>
              <w:rPr>
                <w:rFonts w:cstheme="minorHAnsi"/>
              </w:rPr>
            </w:pPr>
          </w:p>
        </w:tc>
      </w:tr>
      <w:tr w:rsidRPr="00DC18B2" w:rsidR="00392D5D" w:rsidTr="47FD00CA" w14:paraId="74D1132E"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E73EC7" w:rsidR="00392D5D" w:rsidP="00CC3A23" w:rsidRDefault="00392D5D" w14:paraId="355CDC5A" w14:textId="67B6B719">
            <w:pPr>
              <w:rPr>
                <w:rFonts w:cstheme="minorHAnsi"/>
                <w:b/>
                <w:bCs/>
                <w:color w:val="002060"/>
                <w:sz w:val="22"/>
                <w:szCs w:val="22"/>
              </w:rPr>
            </w:pPr>
            <w:r w:rsidRPr="00E73EC7">
              <w:rPr>
                <w:rFonts w:cstheme="minorHAnsi"/>
                <w:b/>
                <w:bCs/>
                <w:color w:val="002060"/>
                <w:sz w:val="22"/>
                <w:szCs w:val="22"/>
              </w:rPr>
              <w:t>Services</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392D5D" w:rsidP="00392D5D" w:rsidRDefault="00392D5D" w14:paraId="6879BBFE" w14:textId="77777777">
            <w:pPr>
              <w:rPr>
                <w:rFonts w:cstheme="minorHAnsi"/>
                <w:sz w:val="22"/>
                <w:szCs w:val="22"/>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DC18B2" w:rsidR="00392D5D" w:rsidP="00392D5D" w:rsidRDefault="00392D5D" w14:paraId="467E42AF" w14:textId="2454E8F5">
            <w:pPr>
              <w:rPr>
                <w:rFonts w:cstheme="minorHAnsi"/>
                <w:sz w:val="22"/>
                <w:szCs w:val="22"/>
              </w:rPr>
            </w:pPr>
          </w:p>
        </w:tc>
      </w:tr>
      <w:tr w:rsidRPr="00DC18B2" w:rsidR="0013616E" w:rsidTr="47FD00CA" w14:paraId="34C5BF1E"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E73EC7" w:rsidR="0013616E" w:rsidP="00CC3A23" w:rsidRDefault="0013616E" w14:paraId="7D342409" w14:textId="679B1EDC">
            <w:pPr>
              <w:contextualSpacing/>
              <w:rPr>
                <w:rStyle w:val="normaltextrun"/>
                <w:color w:val="002060"/>
                <w:sz w:val="22"/>
                <w:szCs w:val="22"/>
              </w:rPr>
            </w:pPr>
            <w:r w:rsidRPr="00E73EC7">
              <w:rPr>
                <w:color w:val="002060"/>
                <w:sz w:val="22"/>
                <w:szCs w:val="22"/>
              </w:rPr>
              <w:t>Provide services via pre booked appointment (phone or online booking system) and ‘walk up’ appointment.</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13616E" w:rsidP="00392D5D" w:rsidRDefault="0013616E" w14:paraId="54575C16" w14:textId="77777777">
            <w:pPr>
              <w:rPr>
                <w:rFonts w:cstheme="minorHAnsi"/>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DC18B2" w:rsidR="0013616E" w:rsidP="00392D5D" w:rsidRDefault="0013616E" w14:paraId="3674AAB5" w14:textId="77777777">
            <w:pPr>
              <w:rPr>
                <w:rFonts w:cstheme="minorHAnsi"/>
              </w:rPr>
            </w:pPr>
          </w:p>
        </w:tc>
      </w:tr>
      <w:tr w:rsidRPr="00DC18B2" w:rsidR="00392D5D" w:rsidTr="47FD00CA" w14:paraId="75124E27"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E73EC7" w:rsidR="00392D5D" w:rsidP="00CC3A23" w:rsidRDefault="00392D5D" w14:paraId="13D9C339" w14:textId="44FBC386">
            <w:pPr>
              <w:pStyle w:val="paragraph"/>
              <w:spacing w:before="0" w:beforeAutospacing="0" w:after="0" w:afterAutospacing="0"/>
              <w:textAlignment w:val="baseline"/>
              <w:rPr>
                <w:rStyle w:val="normaltextrun"/>
                <w:rFonts w:asciiTheme="minorHAnsi" w:hAnsiTheme="minorHAnsi"/>
                <w:color w:val="002060"/>
                <w:sz w:val="22"/>
                <w:szCs w:val="22"/>
              </w:rPr>
            </w:pPr>
            <w:r w:rsidRPr="00E73EC7">
              <w:rPr>
                <w:rStyle w:val="normaltextrun"/>
                <w:rFonts w:asciiTheme="minorHAnsi" w:hAnsiTheme="minorHAnsi"/>
                <w:color w:val="002060"/>
                <w:sz w:val="22"/>
                <w:szCs w:val="22"/>
              </w:rPr>
              <w:t>Undertake full face</w:t>
            </w:r>
            <w:r w:rsidR="00125400">
              <w:rPr>
                <w:rStyle w:val="normaltextrun"/>
                <w:rFonts w:asciiTheme="minorHAnsi" w:hAnsiTheme="minorHAnsi"/>
                <w:color w:val="002060"/>
                <w:sz w:val="22"/>
                <w:szCs w:val="22"/>
              </w:rPr>
              <w:t>-</w:t>
            </w:r>
            <w:r w:rsidRPr="00E73EC7">
              <w:rPr>
                <w:rStyle w:val="normaltextrun"/>
                <w:rFonts w:asciiTheme="minorHAnsi" w:hAnsiTheme="minorHAnsi"/>
                <w:color w:val="002060"/>
                <w:sz w:val="22"/>
                <w:szCs w:val="22"/>
              </w:rPr>
              <w:t>to</w:t>
            </w:r>
            <w:r w:rsidR="00125400">
              <w:rPr>
                <w:rStyle w:val="normaltextrun"/>
                <w:rFonts w:asciiTheme="minorHAnsi" w:hAnsiTheme="minorHAnsi"/>
                <w:color w:val="002060"/>
                <w:sz w:val="22"/>
                <w:szCs w:val="22"/>
              </w:rPr>
              <w:t>-</w:t>
            </w:r>
            <w:r w:rsidRPr="00E73EC7">
              <w:rPr>
                <w:rStyle w:val="normaltextrun"/>
                <w:rFonts w:asciiTheme="minorHAnsi" w:hAnsiTheme="minorHAnsi"/>
                <w:color w:val="002060"/>
                <w:sz w:val="22"/>
                <w:szCs w:val="22"/>
              </w:rPr>
              <w:t>face respiratory assessments including respiratory virus PCR multiplex (including SARS-CoV-2) testing</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392D5D" w:rsidP="00392D5D" w:rsidRDefault="00392D5D" w14:paraId="41295A0E" w14:textId="77777777">
            <w:pPr>
              <w:rPr>
                <w:rFonts w:cstheme="minorHAnsi"/>
                <w:sz w:val="22"/>
                <w:szCs w:val="22"/>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DC18B2" w:rsidR="00392D5D" w:rsidP="00392D5D" w:rsidRDefault="00392D5D" w14:paraId="242330C2" w14:textId="763A99C0">
            <w:pPr>
              <w:rPr>
                <w:rFonts w:cstheme="minorHAnsi"/>
                <w:sz w:val="22"/>
                <w:szCs w:val="22"/>
              </w:rPr>
            </w:pPr>
          </w:p>
        </w:tc>
      </w:tr>
      <w:tr w:rsidRPr="00DC18B2" w:rsidR="00392D5D" w:rsidTr="47FD00CA" w14:paraId="4FCD0255" w14:textId="77777777">
        <w:trPr>
          <w:cnfStyle w:val="000000100000" w:firstRow="0" w:lastRow="0" w:firstColumn="0" w:lastColumn="0" w:oddVBand="0" w:evenVBand="0" w:oddHBand="1" w:evenHBand="0" w:firstRowFirstColumn="0" w:firstRowLastColumn="0" w:lastRowFirstColumn="0" w:lastRowLastColumn="0"/>
          <w:trHeight w:val="1644"/>
        </w:trPr>
        <w:tc>
          <w:tcPr>
            <w:cnfStyle w:val="000000000000" w:firstRow="0" w:lastRow="0" w:firstColumn="0" w:lastColumn="0" w:oddVBand="0" w:evenVBand="0" w:oddHBand="0" w:evenHBand="0" w:firstRowFirstColumn="0" w:firstRowLastColumn="0" w:lastRowFirstColumn="0" w:lastRowLastColumn="0"/>
            <w:tcW w:w="3231" w:type="dxa"/>
            <w:tcMar/>
          </w:tcPr>
          <w:p w:rsidRPr="00CC3A23" w:rsidR="00392D5D" w:rsidP="00CC3A23" w:rsidRDefault="00392D5D" w14:paraId="536F2399" w14:textId="3CEC4AF1">
            <w:pPr>
              <w:pStyle w:val="paragraph"/>
              <w:spacing w:before="0" w:beforeAutospacing="0" w:after="0" w:afterAutospacing="0"/>
              <w:textAlignment w:val="baseline"/>
              <w:rPr>
                <w:rStyle w:val="normaltextrun"/>
                <w:rFonts w:asciiTheme="minorHAnsi" w:hAnsiTheme="minorHAnsi" w:cstheme="minorHAnsi"/>
                <w:sz w:val="22"/>
                <w:szCs w:val="22"/>
              </w:rPr>
            </w:pPr>
            <w:r w:rsidRPr="00CC3A23">
              <w:rPr>
                <w:rStyle w:val="normaltextrun"/>
                <w:rFonts w:asciiTheme="minorHAnsi" w:hAnsiTheme="minorHAnsi" w:cstheme="minorHAnsi"/>
                <w:sz w:val="22"/>
                <w:szCs w:val="22"/>
              </w:rPr>
              <w:t>Short-term management of patient’s acute, immediate respiratory needs, with longer term management supported by referral to back to patient’s regular GP</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392D5D" w:rsidP="00392D5D" w:rsidRDefault="00392D5D" w14:paraId="69B5878F" w14:textId="77777777">
            <w:pPr>
              <w:rPr>
                <w:rFonts w:cstheme="minorHAnsi"/>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DC18B2" w:rsidR="00392D5D" w:rsidP="00392D5D" w:rsidRDefault="00392D5D" w14:paraId="741E7720" w14:textId="77777777">
            <w:pPr>
              <w:rPr>
                <w:rFonts w:cstheme="minorHAnsi"/>
              </w:rPr>
            </w:pPr>
          </w:p>
        </w:tc>
      </w:tr>
      <w:tr w:rsidRPr="00DC18B2" w:rsidR="001E64DD" w:rsidTr="47FD00CA" w14:paraId="4530C036" w14:textId="77777777">
        <w:trPr>
          <w:cnfStyle w:val="000000010000" w:firstRow="0" w:lastRow="0" w:firstColumn="0" w:lastColumn="0" w:oddVBand="0" w:evenVBand="0" w:oddHBand="0" w:evenHBand="1" w:firstRowFirstColumn="0" w:firstRowLastColumn="0" w:lastRowFirstColumn="0" w:lastRowLastColumn="0"/>
          <w:trHeight w:val="794"/>
        </w:trPr>
        <w:tc>
          <w:tcPr>
            <w:cnfStyle w:val="000000000000" w:firstRow="0" w:lastRow="0" w:firstColumn="0" w:lastColumn="0" w:oddVBand="0" w:evenVBand="0" w:oddHBand="0" w:evenHBand="0" w:firstRowFirstColumn="0" w:firstRowLastColumn="0" w:lastRowFirstColumn="0" w:lastRowLastColumn="0"/>
            <w:tcW w:w="3231" w:type="dxa"/>
            <w:tcMar/>
          </w:tcPr>
          <w:p w:rsidRPr="00CC3A23" w:rsidR="001E64DD" w:rsidP="00CC3A23" w:rsidRDefault="00CC3A23" w14:paraId="61C5C3E6" w14:textId="4FA56AC4">
            <w:pPr>
              <w:pStyle w:val="paragraph"/>
              <w:spacing w:before="0" w:beforeAutospacing="0" w:after="0" w:afterAutospacing="0"/>
              <w:textAlignment w:val="baseline"/>
              <w:rPr>
                <w:rStyle w:val="normaltextrun"/>
                <w:rFonts w:asciiTheme="minorHAnsi" w:hAnsiTheme="minorHAnsi" w:cstheme="minorHAnsi"/>
                <w:sz w:val="22"/>
                <w:szCs w:val="22"/>
              </w:rPr>
            </w:pPr>
            <w:r w:rsidRPr="00CC3A23">
              <w:rPr>
                <w:rStyle w:val="normaltextrun"/>
                <w:rFonts w:asciiTheme="minorHAnsi" w:hAnsiTheme="minorHAnsi" w:cstheme="minorHAnsi"/>
                <w:sz w:val="22"/>
                <w:szCs w:val="22"/>
              </w:rPr>
              <w:t>Ability to contact ED to discuss and escalate patients as necessary</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1E64DD" w:rsidP="00392D5D" w:rsidRDefault="001E64DD" w14:paraId="7AF92E89" w14:textId="77777777">
            <w:pPr>
              <w:rPr>
                <w:rFonts w:cstheme="minorHAnsi"/>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DC18B2" w:rsidR="001E64DD" w:rsidP="00392D5D" w:rsidRDefault="001E64DD" w14:paraId="447B31C2" w14:textId="77777777">
            <w:pPr>
              <w:rPr>
                <w:rFonts w:cstheme="minorHAnsi"/>
              </w:rPr>
            </w:pPr>
          </w:p>
        </w:tc>
      </w:tr>
      <w:tr w:rsidRPr="00DC18B2" w:rsidR="001E64DD" w:rsidTr="47FD00CA" w14:paraId="31E25C59"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0000000000" w:firstRow="0" w:lastRow="0" w:firstColumn="0" w:lastColumn="0" w:oddVBand="0" w:evenVBand="0" w:oddHBand="0" w:evenHBand="0" w:firstRowFirstColumn="0" w:firstRowLastColumn="0" w:lastRowFirstColumn="0" w:lastRowLastColumn="0"/>
            <w:tcW w:w="3231" w:type="dxa"/>
            <w:tcMar/>
          </w:tcPr>
          <w:p w:rsidRPr="00CC3A23" w:rsidR="001E64DD" w:rsidP="00CC3A23" w:rsidRDefault="00CC3A23" w14:paraId="041B76A6" w14:textId="111526CC">
            <w:pPr>
              <w:pStyle w:val="paragraph"/>
              <w:spacing w:before="0" w:beforeAutospacing="0" w:after="0" w:afterAutospacing="0"/>
              <w:textAlignment w:val="baseline"/>
              <w:rPr>
                <w:rStyle w:val="normaltextrun"/>
                <w:rFonts w:asciiTheme="minorHAnsi" w:hAnsiTheme="minorHAnsi" w:cstheme="minorHAnsi"/>
                <w:sz w:val="22"/>
                <w:szCs w:val="22"/>
              </w:rPr>
            </w:pPr>
            <w:r w:rsidRPr="00CC3A23">
              <w:rPr>
                <w:rStyle w:val="normaltextrun"/>
                <w:rFonts w:asciiTheme="minorHAnsi" w:hAnsiTheme="minorHAnsi" w:cstheme="minorHAnsi"/>
                <w:sz w:val="22"/>
                <w:szCs w:val="22"/>
              </w:rPr>
              <w:t>Pathology within and outside of business hours</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1E64DD" w:rsidP="00392D5D" w:rsidRDefault="001E64DD" w14:paraId="2CA37647" w14:textId="77777777">
            <w:pPr>
              <w:rPr>
                <w:rFonts w:cstheme="minorHAnsi"/>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DC18B2" w:rsidR="001E64DD" w:rsidP="00392D5D" w:rsidRDefault="001E64DD" w14:paraId="15FD4F92" w14:textId="77777777">
            <w:pPr>
              <w:rPr>
                <w:rFonts w:cstheme="minorHAnsi"/>
              </w:rPr>
            </w:pPr>
          </w:p>
        </w:tc>
      </w:tr>
      <w:tr w:rsidRPr="00DC18B2" w:rsidR="00392D5D" w:rsidTr="47FD00CA" w14:paraId="72784C17"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D935CB" w:rsidR="00392D5D" w:rsidP="00CC3A23" w:rsidRDefault="00392D5D" w14:paraId="0071EBFF" w14:textId="4CE46078">
            <w:pPr>
              <w:pStyle w:val="paragraph"/>
              <w:spacing w:before="0" w:beforeAutospacing="0" w:after="0" w:afterAutospacing="0"/>
              <w:textAlignment w:val="baseline"/>
              <w:rPr>
                <w:rStyle w:val="normaltextrun"/>
                <w:rFonts w:asciiTheme="minorHAnsi" w:hAnsiTheme="minorHAnsi" w:cstheme="minorHAnsi"/>
                <w:sz w:val="22"/>
                <w:szCs w:val="22"/>
              </w:rPr>
            </w:pPr>
            <w:r w:rsidRPr="00D935CB">
              <w:rPr>
                <w:rStyle w:val="normaltextrun"/>
                <w:rFonts w:asciiTheme="minorHAnsi" w:hAnsiTheme="minorHAnsi" w:cstheme="minorHAnsi"/>
                <w:sz w:val="22"/>
                <w:szCs w:val="22"/>
              </w:rPr>
              <w:t>Provision of written discharge within 48 hours to patient’s regular GP following management of immediate respiratory illness.</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392D5D" w:rsidP="00392D5D" w:rsidRDefault="00392D5D" w14:paraId="2D773D80" w14:textId="77777777">
            <w:pPr>
              <w:rPr>
                <w:rFonts w:cstheme="minorHAnsi"/>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DC18B2" w:rsidR="00392D5D" w:rsidP="00392D5D" w:rsidRDefault="00392D5D" w14:paraId="527F2341" w14:textId="77777777">
            <w:pPr>
              <w:rPr>
                <w:rFonts w:cstheme="minorHAnsi"/>
              </w:rPr>
            </w:pPr>
          </w:p>
        </w:tc>
      </w:tr>
      <w:tr w:rsidRPr="00DC18B2" w:rsidR="00392D5D" w:rsidTr="47FD00CA" w14:paraId="1619CA5A"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D935CB" w:rsidR="00392D5D" w:rsidP="00E96130" w:rsidRDefault="00392D5D" w14:paraId="125AE3EE" w14:textId="16A939B1">
            <w:pPr>
              <w:pStyle w:val="paragraph"/>
              <w:spacing w:before="0" w:beforeAutospacing="0" w:after="0" w:afterAutospacing="0"/>
              <w:textAlignment w:val="baseline"/>
              <w:rPr>
                <w:rStyle w:val="normaltextrun"/>
                <w:rFonts w:asciiTheme="minorHAnsi" w:hAnsiTheme="minorHAnsi" w:cstheme="minorHAnsi"/>
                <w:sz w:val="22"/>
                <w:szCs w:val="22"/>
              </w:rPr>
            </w:pPr>
            <w:r w:rsidRPr="00D935CB">
              <w:rPr>
                <w:rStyle w:val="normaltextrun"/>
                <w:rFonts w:asciiTheme="minorHAnsi" w:hAnsiTheme="minorHAnsi" w:cstheme="minorHAnsi"/>
                <w:sz w:val="22"/>
                <w:szCs w:val="22"/>
              </w:rPr>
              <w:t xml:space="preserve">Assist patient to access ongoing GP care where they don’t have a regular GP. </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392D5D" w:rsidP="00392D5D" w:rsidRDefault="00392D5D" w14:paraId="43E6E4AC" w14:textId="77777777">
            <w:pPr>
              <w:rPr>
                <w:rFonts w:cstheme="minorHAnsi"/>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DC18B2" w:rsidR="00392D5D" w:rsidP="00392D5D" w:rsidRDefault="00392D5D" w14:paraId="0BDF71B4" w14:textId="77777777">
            <w:pPr>
              <w:rPr>
                <w:rFonts w:cstheme="minorHAnsi"/>
              </w:rPr>
            </w:pPr>
          </w:p>
        </w:tc>
      </w:tr>
      <w:tr w:rsidRPr="00DC18B2" w:rsidR="00392D5D" w:rsidTr="47FD00CA" w14:paraId="57A9BE89"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D935CB" w:rsidR="00392D5D" w:rsidP="00E06C75" w:rsidRDefault="00392D5D" w14:paraId="57037FFB" w14:textId="6EB940D7">
            <w:pPr>
              <w:pStyle w:val="paragraph"/>
              <w:spacing w:before="0" w:beforeAutospacing="0" w:after="0" w:afterAutospacing="0"/>
              <w:textAlignment w:val="baseline"/>
              <w:rPr>
                <w:rStyle w:val="normaltextrun"/>
                <w:rFonts w:asciiTheme="minorHAnsi" w:hAnsiTheme="minorHAnsi" w:cstheme="minorHAnsi"/>
                <w:sz w:val="22"/>
                <w:szCs w:val="22"/>
              </w:rPr>
            </w:pPr>
            <w:r w:rsidRPr="00D935CB">
              <w:rPr>
                <w:rStyle w:val="normaltextrun"/>
                <w:rFonts w:asciiTheme="minorHAnsi" w:hAnsiTheme="minorHAnsi" w:cstheme="minorHAnsi"/>
                <w:sz w:val="22"/>
                <w:szCs w:val="22"/>
              </w:rPr>
              <w:lastRenderedPageBreak/>
              <w:t>Support patients who test positive to COVID-19 to receive care through the COVID Positive Pathways program, which links people to clinical care, monitoring and support services.</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392D5D" w:rsidP="00392D5D" w:rsidRDefault="00392D5D" w14:paraId="3C519800" w14:textId="77777777">
            <w:pPr>
              <w:rPr>
                <w:rFonts w:cstheme="minorHAnsi"/>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DC18B2" w:rsidR="00392D5D" w:rsidP="00392D5D" w:rsidRDefault="00392D5D" w14:paraId="21410D58" w14:textId="77777777">
            <w:pPr>
              <w:rPr>
                <w:rFonts w:cstheme="minorHAnsi"/>
              </w:rPr>
            </w:pPr>
          </w:p>
        </w:tc>
      </w:tr>
      <w:tr w:rsidRPr="00DC18B2" w:rsidR="00392D5D" w:rsidTr="47FD00CA" w14:paraId="3006B647"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D935CB" w:rsidR="00392D5D" w:rsidP="00CC3A23" w:rsidRDefault="006D19E5" w14:paraId="6B9DACFA" w14:textId="341C78B2">
            <w:pPr>
              <w:pStyle w:val="paragraph"/>
              <w:spacing w:before="0" w:beforeAutospacing="0" w:after="0" w:afterAutospacing="0"/>
              <w:textAlignment w:val="baseline"/>
              <w:rPr>
                <w:rStyle w:val="normaltextrun"/>
                <w:rFonts w:asciiTheme="minorHAnsi" w:hAnsiTheme="minorHAnsi" w:cstheme="minorHAnsi"/>
              </w:rPr>
            </w:pPr>
            <w:r w:rsidRPr="006D19E5">
              <w:rPr>
                <w:rStyle w:val="normaltextrun"/>
                <w:rFonts w:asciiTheme="minorHAnsi" w:hAnsiTheme="minorHAnsi" w:cstheme="minorHAnsi"/>
                <w:sz w:val="22"/>
                <w:szCs w:val="22"/>
              </w:rPr>
              <w:t xml:space="preserve">Notification </w:t>
            </w:r>
            <w:r w:rsidR="009A1EAC">
              <w:rPr>
                <w:rStyle w:val="normaltextrun"/>
                <w:rFonts w:asciiTheme="minorHAnsi" w:hAnsiTheme="minorHAnsi" w:cstheme="minorHAnsi"/>
                <w:sz w:val="22"/>
                <w:szCs w:val="22"/>
              </w:rPr>
              <w:t>to</w:t>
            </w:r>
            <w:r w:rsidRPr="006D19E5">
              <w:rPr>
                <w:rStyle w:val="normaltextrun"/>
                <w:rFonts w:asciiTheme="minorHAnsi" w:hAnsiTheme="minorHAnsi" w:cstheme="minorHAnsi"/>
                <w:sz w:val="22"/>
                <w:szCs w:val="22"/>
              </w:rPr>
              <w:t xml:space="preserve"> patient of any positive COVID case within 24 hours</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392D5D" w:rsidP="00392D5D" w:rsidRDefault="00392D5D" w14:paraId="25F77678" w14:textId="77777777">
            <w:pPr>
              <w:rPr>
                <w:rFonts w:cstheme="minorHAnsi"/>
                <w:sz w:val="22"/>
                <w:szCs w:val="22"/>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DC18B2" w:rsidR="00392D5D" w:rsidP="00392D5D" w:rsidRDefault="00392D5D" w14:paraId="1B01D2F5" w14:textId="7D0AE4C6">
            <w:pPr>
              <w:rPr>
                <w:rFonts w:cstheme="minorHAnsi"/>
                <w:sz w:val="22"/>
                <w:szCs w:val="22"/>
              </w:rPr>
            </w:pPr>
          </w:p>
        </w:tc>
      </w:tr>
      <w:tr w:rsidRPr="00DC18B2" w:rsidR="00886929" w:rsidTr="47FD00CA" w14:paraId="607B2A3E"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6D19E5" w:rsidR="00886929" w:rsidP="00CC3A23" w:rsidRDefault="00886929" w14:paraId="26461228" w14:textId="060B49F3">
            <w:pPr>
              <w:pStyle w:val="paragraph"/>
              <w:spacing w:before="0" w:beforeAutospacing="0" w:after="0" w:afterAutospacing="0"/>
              <w:textAlignment w:val="baseline"/>
              <w:rPr>
                <w:rStyle w:val="normaltextrun"/>
                <w:rFonts w:asciiTheme="minorHAnsi" w:hAnsiTheme="minorHAnsi" w:cstheme="minorHAnsi"/>
                <w:sz w:val="22"/>
                <w:szCs w:val="22"/>
              </w:rPr>
            </w:pPr>
            <w:r w:rsidRPr="00886929">
              <w:rPr>
                <w:rStyle w:val="normaltextrun"/>
                <w:rFonts w:asciiTheme="minorHAnsi" w:hAnsiTheme="minorHAnsi" w:cstheme="minorHAnsi"/>
                <w:sz w:val="22"/>
                <w:szCs w:val="22"/>
              </w:rPr>
              <w:t>Notification to Vic DH of any positive COVID case following Coronavirus (COVID-19) Case and contact management guidelines for health services and general practitioners Version 27.1</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886929" w:rsidP="00392D5D" w:rsidRDefault="00886929" w14:paraId="693341A0" w14:textId="77777777">
            <w:pPr>
              <w:rPr>
                <w:rFonts w:cstheme="minorHAnsi"/>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DC18B2" w:rsidR="00886929" w:rsidP="00392D5D" w:rsidRDefault="00886929" w14:paraId="6E6980B2" w14:textId="77777777">
            <w:pPr>
              <w:rPr>
                <w:rFonts w:cstheme="minorHAnsi"/>
              </w:rPr>
            </w:pPr>
          </w:p>
        </w:tc>
      </w:tr>
      <w:tr w:rsidRPr="00DC18B2" w:rsidR="003B1805" w:rsidTr="47FD00CA" w14:paraId="23E5141E"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6D19E5" w:rsidR="003B1805" w:rsidP="00CC3A23" w:rsidRDefault="00072F99" w14:paraId="7980176F" w14:textId="7F3FBC8A">
            <w:pPr>
              <w:pStyle w:val="paragraph"/>
              <w:spacing w:before="0" w:beforeAutospacing="0" w:after="0" w:afterAutospacing="0"/>
              <w:textAlignment w:val="baseline"/>
              <w:rPr>
                <w:rStyle w:val="normaltextrun"/>
                <w:rFonts w:asciiTheme="minorHAnsi" w:hAnsiTheme="minorHAnsi" w:cstheme="minorHAnsi"/>
                <w:sz w:val="22"/>
                <w:szCs w:val="22"/>
              </w:rPr>
            </w:pPr>
            <w:r w:rsidRPr="00072F99">
              <w:rPr>
                <w:rStyle w:val="normaltextrun"/>
                <w:rFonts w:asciiTheme="minorHAnsi" w:hAnsiTheme="minorHAnsi" w:cstheme="minorHAnsi"/>
                <w:sz w:val="22"/>
                <w:szCs w:val="22"/>
              </w:rPr>
              <w:t xml:space="preserve">Provide paediatric </w:t>
            </w:r>
            <w:r w:rsidR="00B36102">
              <w:rPr>
                <w:rStyle w:val="normaltextrun"/>
                <w:rFonts w:asciiTheme="minorHAnsi" w:hAnsiTheme="minorHAnsi" w:cstheme="minorHAnsi"/>
                <w:sz w:val="22"/>
                <w:szCs w:val="22"/>
              </w:rPr>
              <w:t xml:space="preserve">respiratory assessment and </w:t>
            </w:r>
            <w:r w:rsidRPr="00072F99">
              <w:rPr>
                <w:rStyle w:val="normaltextrun"/>
                <w:rFonts w:asciiTheme="minorHAnsi" w:hAnsiTheme="minorHAnsi" w:cstheme="minorHAnsi"/>
                <w:sz w:val="22"/>
                <w:szCs w:val="22"/>
              </w:rPr>
              <w:t>care</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3B1805" w:rsidP="00392D5D" w:rsidRDefault="003B1805" w14:paraId="420FFF53" w14:textId="77777777">
            <w:pPr>
              <w:rPr>
                <w:rFonts w:cstheme="minorHAnsi"/>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DC18B2" w:rsidR="003B1805" w:rsidP="00392D5D" w:rsidRDefault="003B1805" w14:paraId="7AC2F2AF" w14:textId="77777777">
            <w:pPr>
              <w:rPr>
                <w:rFonts w:cstheme="minorHAnsi"/>
              </w:rPr>
            </w:pPr>
          </w:p>
        </w:tc>
      </w:tr>
      <w:tr w:rsidRPr="00DC18B2" w:rsidR="00B7423C" w:rsidTr="47FD00CA" w14:paraId="1675BFB0"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072F99" w:rsidR="00B7423C" w:rsidP="00CC3A23" w:rsidRDefault="00B7423C" w14:paraId="3F1BB2D7" w14:textId="2CC73D96">
            <w:pPr>
              <w:pStyle w:val="paragraph"/>
              <w:spacing w:before="0" w:beforeAutospacing="0" w:after="0" w:afterAutospacing="0"/>
              <w:textAlignment w:val="baseline"/>
              <w:rPr>
                <w:rStyle w:val="normaltextrun"/>
                <w:rFonts w:asciiTheme="minorHAnsi" w:hAnsiTheme="minorHAnsi" w:cstheme="minorHAnsi"/>
                <w:sz w:val="22"/>
                <w:szCs w:val="22"/>
              </w:rPr>
            </w:pPr>
            <w:r w:rsidRPr="00B7423C">
              <w:rPr>
                <w:rStyle w:val="normaltextrun"/>
                <w:rFonts w:asciiTheme="minorHAnsi" w:hAnsiTheme="minorHAnsi" w:cstheme="minorHAnsi"/>
                <w:sz w:val="22"/>
                <w:szCs w:val="22"/>
              </w:rPr>
              <w:t xml:space="preserve">Operate as an ED diversion option, receiving warm referrals from general practices, pharmacies, COVID+ Pathways providers and </w:t>
            </w:r>
            <w:proofErr w:type="spellStart"/>
            <w:r w:rsidRPr="00B7423C">
              <w:rPr>
                <w:rStyle w:val="normaltextrun"/>
                <w:rFonts w:asciiTheme="minorHAnsi" w:hAnsiTheme="minorHAnsi" w:cstheme="minorHAnsi"/>
                <w:sz w:val="22"/>
                <w:szCs w:val="22"/>
              </w:rPr>
              <w:t>EDs.</w:t>
            </w:r>
            <w:proofErr w:type="spellEnd"/>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B7423C" w:rsidP="00392D5D" w:rsidRDefault="00B7423C" w14:paraId="24A8CB28" w14:textId="77777777">
            <w:pPr>
              <w:rPr>
                <w:rFonts w:cstheme="minorHAnsi"/>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DC18B2" w:rsidR="00B7423C" w:rsidP="00392D5D" w:rsidRDefault="00B7423C" w14:paraId="7A868A54" w14:textId="77777777">
            <w:pPr>
              <w:rPr>
                <w:rFonts w:cstheme="minorHAnsi"/>
              </w:rPr>
            </w:pPr>
          </w:p>
        </w:tc>
      </w:tr>
      <w:tr w:rsidRPr="00DC18B2" w:rsidR="005B7B61" w:rsidTr="47FD00CA" w14:paraId="29919A3D"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0333F5" w:rsidR="005B7B61" w:rsidP="00CC3A23" w:rsidRDefault="009512E8" w14:paraId="329C0EE6" w14:textId="1F02A5EE">
            <w:pPr>
              <w:pStyle w:val="paragraph"/>
              <w:spacing w:before="0" w:beforeAutospacing="0" w:after="0" w:afterAutospacing="0"/>
              <w:textAlignment w:val="baseline"/>
              <w:rPr>
                <w:rStyle w:val="normaltextrun"/>
                <w:rFonts w:asciiTheme="minorHAnsi" w:hAnsiTheme="minorHAnsi" w:cstheme="minorHAnsi"/>
                <w:sz w:val="22"/>
                <w:szCs w:val="22"/>
              </w:rPr>
            </w:pPr>
            <w:r w:rsidRPr="000333F5">
              <w:rPr>
                <w:rStyle w:val="normaltextrun"/>
                <w:rFonts w:asciiTheme="minorHAnsi" w:hAnsiTheme="minorHAnsi" w:cstheme="minorHAnsi"/>
                <w:sz w:val="22"/>
                <w:szCs w:val="22"/>
              </w:rPr>
              <w:t>Provide services to people with and without a Medicare card, with no out of pocket costs to patients.</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5B7B61" w:rsidP="00392D5D" w:rsidRDefault="005B7B61" w14:paraId="27F44933" w14:textId="77777777">
            <w:pPr>
              <w:rPr>
                <w:rFonts w:cstheme="minorHAnsi"/>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DC18B2" w:rsidR="005B7B61" w:rsidP="00392D5D" w:rsidRDefault="005B7B61" w14:paraId="61A8F37B" w14:textId="77777777">
            <w:pPr>
              <w:rPr>
                <w:rFonts w:cstheme="minorHAnsi"/>
              </w:rPr>
            </w:pPr>
          </w:p>
        </w:tc>
      </w:tr>
      <w:tr w:rsidRPr="00DC18B2" w:rsidR="00392D5D" w:rsidTr="47FD00CA" w14:paraId="20F79C1E"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BB37CE" w:rsidR="00392D5D" w:rsidP="00CC3A23" w:rsidRDefault="000333F5" w14:paraId="7C5F54F8" w14:textId="261078B0">
            <w:pPr>
              <w:pStyle w:val="paragraph"/>
              <w:spacing w:before="0" w:beforeAutospacing="0" w:after="0" w:afterAutospacing="0"/>
              <w:textAlignment w:val="baseline"/>
              <w:rPr>
                <w:rStyle w:val="normaltextrun"/>
                <w:rFonts w:asciiTheme="minorHAnsi" w:hAnsiTheme="minorHAnsi" w:cstheme="minorHAnsi"/>
                <w:color w:val="002060"/>
                <w:sz w:val="22"/>
                <w:szCs w:val="22"/>
              </w:rPr>
            </w:pPr>
            <w:r w:rsidRPr="00BB37CE">
              <w:rPr>
                <w:rStyle w:val="normaltextrun"/>
                <w:rFonts w:asciiTheme="minorHAnsi" w:hAnsiTheme="minorHAnsi" w:cstheme="minorHAnsi"/>
                <w:color w:val="002060"/>
                <w:sz w:val="22"/>
                <w:szCs w:val="22"/>
              </w:rPr>
              <w:t>Provide access to interpreters for all patients when required, including for patients who do not have Medicare cards</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392D5D" w:rsidP="00392D5D" w:rsidRDefault="00392D5D" w14:paraId="1BF097BC" w14:textId="77777777">
            <w:pPr>
              <w:rPr>
                <w:rFonts w:cstheme="minorHAnsi"/>
                <w:sz w:val="22"/>
                <w:szCs w:val="22"/>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DC18B2" w:rsidR="00392D5D" w:rsidP="00392D5D" w:rsidRDefault="00392D5D" w14:paraId="704BA4A1" w14:textId="7E0B8B6C">
            <w:pPr>
              <w:rPr>
                <w:rFonts w:cstheme="minorHAnsi"/>
                <w:sz w:val="22"/>
                <w:szCs w:val="22"/>
              </w:rPr>
            </w:pPr>
          </w:p>
        </w:tc>
      </w:tr>
      <w:tr w:rsidRPr="00DC18B2" w:rsidR="00886929" w:rsidTr="47FD00CA" w14:paraId="5374B058"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BB37CE" w:rsidR="00392D5D" w:rsidP="00BB37CE" w:rsidRDefault="007565C1" w14:paraId="0B55C6C0" w14:textId="434F21CD">
            <w:pPr>
              <w:pStyle w:val="paragraph"/>
              <w:spacing w:before="0" w:beforeAutospacing="0" w:after="0" w:afterAutospacing="0"/>
              <w:textAlignment w:val="baseline"/>
              <w:rPr>
                <w:rStyle w:val="normaltextrun"/>
                <w:rFonts w:asciiTheme="minorHAnsi" w:hAnsiTheme="minorHAnsi" w:cstheme="minorHAnsi"/>
                <w:color w:val="002060"/>
                <w:sz w:val="22"/>
                <w:szCs w:val="22"/>
              </w:rPr>
            </w:pPr>
            <w:r w:rsidRPr="00BB37CE">
              <w:rPr>
                <w:rStyle w:val="normaltextrun"/>
                <w:rFonts w:asciiTheme="minorHAnsi" w:hAnsiTheme="minorHAnsi" w:cstheme="minorHAnsi"/>
                <w:color w:val="002060"/>
                <w:sz w:val="22"/>
                <w:szCs w:val="22"/>
              </w:rPr>
              <w:t>Provide treatment to diverse patient cohorts including vulnerable and at-risk populations</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392D5D" w:rsidP="00392D5D" w:rsidRDefault="00392D5D" w14:paraId="594B70BF" w14:textId="77777777">
            <w:pPr>
              <w:rPr>
                <w:rFonts w:cstheme="minorHAnsi"/>
                <w:sz w:val="22"/>
                <w:szCs w:val="22"/>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7B4477" w:rsidR="00392D5D" w:rsidP="007B4477" w:rsidRDefault="00392D5D" w14:paraId="44823D41" w14:textId="70F5F7BB">
            <w:pPr>
              <w:ind w:left="360"/>
              <w:contextualSpacing/>
              <w:rPr>
                <w:rFonts w:cstheme="minorHAnsi"/>
              </w:rPr>
            </w:pPr>
          </w:p>
        </w:tc>
      </w:tr>
      <w:tr w:rsidRPr="00DC18B2" w:rsidR="007565C1" w:rsidTr="47FD00CA" w14:paraId="6C559DD4"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BB37CE" w:rsidR="007565C1" w:rsidP="00BB37CE" w:rsidRDefault="005807A8" w14:paraId="7A580BDF" w14:textId="7E31951C">
            <w:pPr>
              <w:pStyle w:val="paragraph"/>
              <w:spacing w:before="0" w:beforeAutospacing="0" w:after="0" w:afterAutospacing="0"/>
              <w:textAlignment w:val="baseline"/>
              <w:rPr>
                <w:rStyle w:val="normaltextrun"/>
                <w:rFonts w:asciiTheme="minorHAnsi" w:hAnsiTheme="minorHAnsi" w:cstheme="minorHAnsi"/>
                <w:color w:val="002060"/>
                <w:sz w:val="22"/>
                <w:szCs w:val="22"/>
              </w:rPr>
            </w:pPr>
            <w:r w:rsidRPr="00BB37CE">
              <w:rPr>
                <w:rStyle w:val="normaltextrun"/>
                <w:rFonts w:asciiTheme="minorHAnsi" w:hAnsiTheme="minorHAnsi" w:cstheme="minorHAnsi"/>
                <w:color w:val="002060"/>
                <w:sz w:val="22"/>
                <w:szCs w:val="22"/>
              </w:rPr>
              <w:t>Appropriate workforce capacity and staffing plan</w:t>
            </w:r>
            <w:r w:rsidRPr="00BB37CE" w:rsidDel="00FF6E86">
              <w:rPr>
                <w:rStyle w:val="normaltextrun"/>
                <w:rFonts w:asciiTheme="minorHAnsi" w:hAnsiTheme="minorHAnsi" w:cstheme="minorHAnsi"/>
                <w:color w:val="002060"/>
                <w:sz w:val="22"/>
                <w:szCs w:val="22"/>
              </w:rPr>
              <w:t xml:space="preserve"> </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7565C1" w:rsidP="00392D5D" w:rsidRDefault="007565C1" w14:paraId="1ECC6160" w14:textId="77777777">
            <w:pPr>
              <w:rPr>
                <w:rFonts w:cstheme="minorHAnsi"/>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7B4477" w:rsidR="007565C1" w:rsidP="007B4477" w:rsidRDefault="007565C1" w14:paraId="21C060FD" w14:textId="77777777">
            <w:pPr>
              <w:ind w:left="360"/>
              <w:contextualSpacing/>
              <w:rPr>
                <w:rFonts w:cstheme="minorHAnsi"/>
              </w:rPr>
            </w:pPr>
          </w:p>
        </w:tc>
      </w:tr>
      <w:tr w:rsidRPr="00DC18B2" w:rsidR="007B4477" w:rsidTr="47FD00CA" w14:paraId="5413DB59"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B30F78" w:rsidR="007B4477" w:rsidP="00CC3A23" w:rsidRDefault="007B4477" w14:paraId="2DB153FD" w14:textId="12703637">
            <w:r w:rsidRPr="00AE01E0">
              <w:rPr>
                <w:rFonts w:cstheme="minorHAnsi"/>
                <w:b/>
                <w:bCs/>
                <w:i/>
                <w:iCs/>
                <w:sz w:val="22"/>
                <w:szCs w:val="22"/>
              </w:rPr>
              <w:t>Premises/facilities</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7B4477" w:rsidP="007B4477" w:rsidRDefault="007B4477" w14:paraId="06EFDA7E" w14:textId="77777777">
            <w:pPr>
              <w:rPr>
                <w:rFonts w:cstheme="minorHAnsi"/>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7B4477" w:rsidR="007B4477" w:rsidP="007B4477" w:rsidRDefault="007B4477" w14:paraId="3A9DD57C" w14:textId="77777777">
            <w:pPr>
              <w:ind w:left="360"/>
              <w:contextualSpacing/>
              <w:rPr>
                <w:rFonts w:cstheme="minorHAnsi"/>
              </w:rPr>
            </w:pPr>
          </w:p>
        </w:tc>
      </w:tr>
      <w:tr w:rsidRPr="00DC18B2" w:rsidR="007B4477" w:rsidTr="47FD00CA" w14:paraId="08E1F18B"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B30F78" w:rsidR="007B4477" w:rsidP="00CC3A23" w:rsidRDefault="007B4477" w14:paraId="6926138D" w14:textId="75DC8DBB">
            <w:r w:rsidRPr="00E018CC">
              <w:rPr>
                <w:rFonts w:cstheme="minorHAnsi"/>
                <w:sz w:val="22"/>
                <w:szCs w:val="22"/>
              </w:rPr>
              <w:t xml:space="preserve">A minimum of two isolation rooms for COVID-19 assessments and management. The isolation </w:t>
            </w:r>
            <w:r w:rsidRPr="00E018CC">
              <w:rPr>
                <w:rFonts w:cstheme="minorHAnsi"/>
                <w:sz w:val="22"/>
                <w:szCs w:val="22"/>
              </w:rPr>
              <w:lastRenderedPageBreak/>
              <w:t>rooms must be configured and equipped to support effective infection prevention and control</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7B4477" w:rsidP="007B4477" w:rsidRDefault="007B4477" w14:paraId="74C8FAB6" w14:textId="77777777">
            <w:pPr>
              <w:rPr>
                <w:rFonts w:cstheme="minorHAnsi"/>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7B4477" w:rsidR="007B4477" w:rsidP="007B4477" w:rsidRDefault="007B4477" w14:paraId="5D4706EF" w14:textId="77777777">
            <w:pPr>
              <w:ind w:left="360"/>
              <w:contextualSpacing/>
              <w:rPr>
                <w:rFonts w:cstheme="minorHAnsi"/>
              </w:rPr>
            </w:pPr>
          </w:p>
        </w:tc>
      </w:tr>
      <w:tr w:rsidRPr="00DC18B2" w:rsidR="007B4477" w:rsidTr="47FD00CA" w14:paraId="2DA7ABD3"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B30F78" w:rsidR="007B4477" w:rsidP="00CC3A23" w:rsidRDefault="007B4477" w14:paraId="31B9E5FF" w14:textId="60EBBCF1">
            <w:r w:rsidRPr="00DC18B2">
              <w:rPr>
                <w:rFonts w:cstheme="minorHAnsi"/>
                <w:sz w:val="22"/>
                <w:szCs w:val="22"/>
              </w:rPr>
              <w:t>Direct external access that does not require patient to transit through any other part of the practice</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7B4477" w:rsidP="007B4477" w:rsidRDefault="007B4477" w14:paraId="43B92753" w14:textId="77777777">
            <w:pPr>
              <w:rPr>
                <w:rFonts w:cstheme="minorHAnsi"/>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7B4477" w:rsidR="007B4477" w:rsidP="007B4477" w:rsidRDefault="007B4477" w14:paraId="31268421" w14:textId="77777777">
            <w:pPr>
              <w:ind w:left="360"/>
              <w:contextualSpacing/>
              <w:rPr>
                <w:rFonts w:cstheme="minorHAnsi"/>
              </w:rPr>
            </w:pPr>
          </w:p>
        </w:tc>
      </w:tr>
      <w:tr w:rsidRPr="00DC18B2" w:rsidR="007B4477" w:rsidTr="47FD00CA" w14:paraId="718BFB53"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B30F78" w:rsidR="007B4477" w:rsidP="00CC3A23" w:rsidRDefault="007B4477" w14:paraId="3F359741" w14:textId="4EBC529A">
            <w:r>
              <w:rPr>
                <w:rFonts w:cstheme="minorHAnsi"/>
                <w:sz w:val="22"/>
                <w:szCs w:val="22"/>
              </w:rPr>
              <w:t>W</w:t>
            </w:r>
            <w:r w:rsidRPr="00DC18B2">
              <w:rPr>
                <w:rFonts w:cstheme="minorHAnsi"/>
                <w:sz w:val="22"/>
                <w:szCs w:val="22"/>
              </w:rPr>
              <w:t>heelchair access and other standard disability access requirements</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7B4477" w:rsidP="007B4477" w:rsidRDefault="007B4477" w14:paraId="05F87441" w14:textId="77777777">
            <w:pPr>
              <w:rPr>
                <w:rFonts w:cstheme="minorHAnsi"/>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7B4477" w:rsidR="007B4477" w:rsidP="007B4477" w:rsidRDefault="007B4477" w14:paraId="27909AB6" w14:textId="77777777">
            <w:pPr>
              <w:ind w:left="360"/>
              <w:contextualSpacing/>
              <w:rPr>
                <w:rFonts w:cstheme="minorHAnsi"/>
              </w:rPr>
            </w:pPr>
          </w:p>
        </w:tc>
      </w:tr>
      <w:tr w:rsidRPr="00DC18B2" w:rsidR="007B4477" w:rsidTr="47FD00CA" w14:paraId="1592E322"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B30F78" w:rsidR="007B4477" w:rsidP="00CC3A23" w:rsidRDefault="007B4477" w14:paraId="0E4A796F" w14:textId="29B9AAC0">
            <w:r>
              <w:rPr>
                <w:rFonts w:cstheme="minorHAnsi"/>
                <w:sz w:val="22"/>
                <w:szCs w:val="22"/>
              </w:rPr>
              <w:t>A</w:t>
            </w:r>
            <w:r w:rsidRPr="00DC18B2">
              <w:rPr>
                <w:rFonts w:cstheme="minorHAnsi"/>
                <w:sz w:val="22"/>
                <w:szCs w:val="22"/>
              </w:rPr>
              <w:t xml:space="preserve">ccess to toilets for </w:t>
            </w:r>
            <w:r>
              <w:rPr>
                <w:rFonts w:cstheme="minorHAnsi"/>
                <w:sz w:val="22"/>
                <w:szCs w:val="22"/>
              </w:rPr>
              <w:t>p</w:t>
            </w:r>
            <w:r w:rsidRPr="00DC18B2">
              <w:rPr>
                <w:rFonts w:cstheme="minorHAnsi"/>
                <w:sz w:val="22"/>
                <w:szCs w:val="22"/>
              </w:rPr>
              <w:t xml:space="preserve">atients and </w:t>
            </w:r>
            <w:r>
              <w:rPr>
                <w:rFonts w:cstheme="minorHAnsi"/>
                <w:sz w:val="22"/>
                <w:szCs w:val="22"/>
              </w:rPr>
              <w:t>p</w:t>
            </w:r>
            <w:r w:rsidRPr="00DC18B2">
              <w:rPr>
                <w:rFonts w:cstheme="minorHAnsi"/>
                <w:sz w:val="22"/>
                <w:szCs w:val="22"/>
              </w:rPr>
              <w:t>ersonnel that are not used by any other part of the associated General Practice</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7B4477" w:rsidP="007B4477" w:rsidRDefault="007B4477" w14:paraId="5A2152D1" w14:textId="77777777">
            <w:pPr>
              <w:rPr>
                <w:rFonts w:cstheme="minorHAnsi"/>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7B4477" w:rsidR="007B4477" w:rsidP="007B4477" w:rsidRDefault="007B4477" w14:paraId="4B72FE4E" w14:textId="77777777">
            <w:pPr>
              <w:ind w:left="360"/>
              <w:contextualSpacing/>
              <w:rPr>
                <w:rFonts w:cstheme="minorHAnsi"/>
              </w:rPr>
            </w:pPr>
          </w:p>
        </w:tc>
      </w:tr>
      <w:tr w:rsidRPr="00DC18B2" w:rsidR="007B4477" w:rsidTr="47FD00CA" w14:paraId="673709A4"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B30F78" w:rsidR="007B4477" w:rsidP="00CC3A23" w:rsidRDefault="007B4477" w14:paraId="300736CB" w14:textId="52D84231">
            <w:r w:rsidRPr="00832778">
              <w:rPr>
                <w:rFonts w:cstheme="minorHAnsi"/>
                <w:sz w:val="22"/>
                <w:szCs w:val="22"/>
              </w:rPr>
              <w:t>Close proximity to sufficient car parking</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7B4477" w:rsidP="007B4477" w:rsidRDefault="007B4477" w14:paraId="1FCDD9FF" w14:textId="77777777">
            <w:pPr>
              <w:rPr>
                <w:rFonts w:cstheme="minorHAnsi"/>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7B4477" w:rsidR="007B4477" w:rsidP="007B4477" w:rsidRDefault="007B4477" w14:paraId="3730D3B8" w14:textId="77777777">
            <w:pPr>
              <w:ind w:left="360"/>
              <w:contextualSpacing/>
              <w:rPr>
                <w:rFonts w:cstheme="minorHAnsi"/>
              </w:rPr>
            </w:pPr>
          </w:p>
        </w:tc>
      </w:tr>
      <w:tr w:rsidRPr="00DC18B2" w:rsidR="007B4477" w:rsidTr="47FD00CA" w14:paraId="6B6BE878"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B30F78" w:rsidR="007B4477" w:rsidP="00CC3A23" w:rsidRDefault="007B4477" w14:paraId="4A660E46" w14:textId="4D7045B7">
            <w:r w:rsidRPr="00832778">
              <w:rPr>
                <w:rFonts w:cstheme="minorHAnsi"/>
                <w:sz w:val="22"/>
                <w:szCs w:val="22"/>
              </w:rPr>
              <w:t>Defibrillator on site and staff trained in use</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7B4477" w:rsidP="007B4477" w:rsidRDefault="007B4477" w14:paraId="483E6C4B" w14:textId="77777777">
            <w:pPr>
              <w:rPr>
                <w:rFonts w:cstheme="minorHAnsi"/>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7B4477" w:rsidR="007B4477" w:rsidP="007B4477" w:rsidRDefault="007B4477" w14:paraId="1DCD636C" w14:textId="77777777">
            <w:pPr>
              <w:ind w:left="360"/>
              <w:contextualSpacing/>
              <w:rPr>
                <w:rFonts w:cstheme="minorHAnsi"/>
              </w:rPr>
            </w:pPr>
          </w:p>
        </w:tc>
      </w:tr>
      <w:tr w:rsidRPr="00DC18B2" w:rsidR="00886929" w:rsidTr="47FD00CA" w14:paraId="51F9F47D"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4A06E3" w:rsidR="007B4477" w:rsidP="00CC3A23" w:rsidRDefault="007B4477" w14:paraId="5495C558" w14:textId="60EA2B37">
            <w:pPr>
              <w:pStyle w:val="paragraph"/>
              <w:spacing w:before="0" w:beforeAutospacing="0" w:after="0" w:afterAutospacing="0"/>
              <w:textAlignment w:val="baseline"/>
              <w:rPr>
                <w:rStyle w:val="normaltextrun"/>
                <w:rFonts w:asciiTheme="minorHAnsi" w:hAnsiTheme="minorHAnsi" w:cstheme="minorHAnsi"/>
                <w:b/>
                <w:bCs/>
                <w:sz w:val="22"/>
                <w:szCs w:val="22"/>
              </w:rPr>
            </w:pPr>
            <w:r w:rsidRPr="00F22F1A">
              <w:rPr>
                <w:rStyle w:val="normaltextrun"/>
                <w:rFonts w:asciiTheme="minorHAnsi" w:hAnsiTheme="minorHAnsi"/>
                <w:b/>
                <w:bCs/>
                <w:sz w:val="22"/>
                <w:szCs w:val="22"/>
              </w:rPr>
              <w:t>Infection Prevention and Control (IPC)</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7B4477" w:rsidP="007B4477" w:rsidRDefault="007B4477" w14:paraId="10C0AC92" w14:textId="77777777">
            <w:pPr>
              <w:rPr>
                <w:rFonts w:cstheme="minorHAnsi"/>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DC18B2" w:rsidR="007B4477" w:rsidP="007B4477" w:rsidRDefault="007B4477" w14:paraId="4AA90A38" w14:textId="77777777">
            <w:pPr>
              <w:rPr>
                <w:rFonts w:cstheme="minorHAnsi"/>
              </w:rPr>
            </w:pPr>
          </w:p>
        </w:tc>
      </w:tr>
      <w:tr w:rsidRPr="00DC18B2" w:rsidR="008A73BB" w:rsidTr="47FD00CA" w14:paraId="464F5EF2"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C60A81" w:rsidR="008A73BB" w:rsidP="00A320D1" w:rsidRDefault="008A73BB" w14:paraId="438992C2" w14:textId="05A3307F">
            <w:pPr>
              <w:rPr>
                <w:rFonts w:cstheme="minorHAnsi"/>
                <w:sz w:val="22"/>
                <w:szCs w:val="22"/>
              </w:rPr>
            </w:pPr>
            <w:r w:rsidRPr="00A320D1">
              <w:rPr>
                <w:rFonts w:cstheme="minorHAnsi"/>
                <w:sz w:val="22"/>
                <w:szCs w:val="22"/>
              </w:rPr>
              <w:t xml:space="preserve">Complete and comply with recommendations of an external IPC assessment, training and State and Commonwealth guidance. </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8A73BB" w:rsidP="007B4477" w:rsidRDefault="008A73BB" w14:paraId="0FCFE4DC" w14:textId="77777777">
            <w:pPr>
              <w:rPr>
                <w:rFonts w:cstheme="minorHAnsi"/>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DC18B2" w:rsidR="008A73BB" w:rsidP="007B4477" w:rsidRDefault="008A73BB" w14:paraId="358B913B" w14:textId="77777777">
            <w:pPr>
              <w:rPr>
                <w:rFonts w:cstheme="minorHAnsi"/>
              </w:rPr>
            </w:pPr>
          </w:p>
        </w:tc>
      </w:tr>
      <w:tr w:rsidRPr="00DC18B2" w:rsidR="00A320D1" w:rsidTr="47FD00CA" w14:paraId="1C955105"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A320D1" w:rsidR="00A320D1" w:rsidP="00A320D1" w:rsidRDefault="00A320D1" w14:paraId="4E28D237" w14:textId="325B1E09">
            <w:pPr>
              <w:rPr>
                <w:rFonts w:cstheme="minorHAnsi"/>
                <w:sz w:val="22"/>
                <w:szCs w:val="22"/>
              </w:rPr>
            </w:pPr>
            <w:r w:rsidRPr="00A320D1">
              <w:rPr>
                <w:rFonts w:cstheme="minorHAnsi"/>
                <w:sz w:val="22"/>
                <w:szCs w:val="22"/>
              </w:rPr>
              <w:t>All staff to adhere to infection control guidelines and the use of PPE as per Victorian Government Guidelines</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A320D1" w:rsidP="007B4477" w:rsidRDefault="00A320D1" w14:paraId="0F15554F" w14:textId="77777777">
            <w:pPr>
              <w:rPr>
                <w:rFonts w:cstheme="minorHAnsi"/>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DC18B2" w:rsidR="00A320D1" w:rsidP="007B4477" w:rsidRDefault="00A320D1" w14:paraId="40767C8F" w14:textId="77777777">
            <w:pPr>
              <w:rPr>
                <w:rFonts w:cstheme="minorHAnsi"/>
              </w:rPr>
            </w:pPr>
          </w:p>
        </w:tc>
      </w:tr>
      <w:tr w:rsidRPr="00DC18B2" w:rsidR="008A73BB" w:rsidTr="47FD00CA" w14:paraId="442F2876"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A320D1" w:rsidR="007B4477" w:rsidP="00A320D1" w:rsidRDefault="007B4477" w14:paraId="6AC286B1" w14:textId="1288B8C5">
            <w:r w:rsidRPr="00C60A81">
              <w:rPr>
                <w:rFonts w:cstheme="minorHAnsi"/>
                <w:sz w:val="22"/>
                <w:szCs w:val="22"/>
              </w:rPr>
              <w:t>Have a COVID Safe plan that complies with Victorian Department of Health requirements</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7B4477" w:rsidP="007B4477" w:rsidRDefault="007B4477" w14:paraId="43B6206C" w14:textId="77777777">
            <w:pPr>
              <w:rPr>
                <w:rFonts w:cstheme="minorHAnsi"/>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DC18B2" w:rsidR="007B4477" w:rsidP="007B4477" w:rsidRDefault="007B4477" w14:paraId="3D06AD32" w14:textId="77777777">
            <w:pPr>
              <w:rPr>
                <w:rFonts w:cstheme="minorHAnsi"/>
              </w:rPr>
            </w:pPr>
          </w:p>
        </w:tc>
      </w:tr>
      <w:tr w:rsidRPr="00DC18B2" w:rsidR="00A320D1" w:rsidTr="47FD00CA" w14:paraId="402CBC84"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A320D1" w:rsidR="007B4477" w:rsidP="00A320D1" w:rsidRDefault="007B4477" w14:paraId="0C92CF74" w14:textId="2225249A">
            <w:r>
              <w:rPr>
                <w:rFonts w:cstheme="minorHAnsi"/>
                <w:sz w:val="22"/>
                <w:szCs w:val="22"/>
              </w:rPr>
              <w:t>M</w:t>
            </w:r>
            <w:r w:rsidRPr="00DC18B2">
              <w:rPr>
                <w:rFonts w:cstheme="minorHAnsi"/>
                <w:sz w:val="22"/>
                <w:szCs w:val="22"/>
              </w:rPr>
              <w:t xml:space="preserve">andatory COVID vaccination of all staff as per </w:t>
            </w:r>
            <w:r>
              <w:rPr>
                <w:rFonts w:cstheme="minorHAnsi"/>
                <w:sz w:val="22"/>
                <w:szCs w:val="22"/>
              </w:rPr>
              <w:t xml:space="preserve">Victorian </w:t>
            </w:r>
            <w:r w:rsidRPr="00DC18B2">
              <w:rPr>
                <w:rFonts w:cstheme="minorHAnsi"/>
                <w:sz w:val="22"/>
                <w:szCs w:val="22"/>
              </w:rPr>
              <w:t>government guidelines</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7B4477" w:rsidP="007B4477" w:rsidRDefault="007B4477" w14:paraId="772D4398" w14:textId="77777777">
            <w:pPr>
              <w:rPr>
                <w:rFonts w:cstheme="minorHAnsi"/>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DC18B2" w:rsidR="007B4477" w:rsidP="007B4477" w:rsidRDefault="007B4477" w14:paraId="1E871B3D" w14:textId="77777777">
            <w:pPr>
              <w:rPr>
                <w:rFonts w:cstheme="minorHAnsi"/>
              </w:rPr>
            </w:pPr>
          </w:p>
        </w:tc>
      </w:tr>
      <w:tr w:rsidRPr="00DC18B2" w:rsidR="008A73BB" w:rsidTr="47FD00CA" w14:paraId="6F6D2310" w14:textId="77777777">
        <w:trPr>
          <w:cnfStyle w:val="000000100000" w:firstRow="0" w:lastRow="0" w:firstColumn="0" w:lastColumn="0" w:oddVBand="0" w:evenVBand="0" w:oddHBand="1" w:evenHBand="0" w:firstRowFirstColumn="0" w:firstRowLastColumn="0" w:lastRowFirstColumn="0" w:lastRowLastColumn="0"/>
          <w:trHeight w:val="771"/>
        </w:trPr>
        <w:tc>
          <w:tcPr>
            <w:cnfStyle w:val="000000000000" w:firstRow="0" w:lastRow="0" w:firstColumn="0" w:lastColumn="0" w:oddVBand="0" w:evenVBand="0" w:oddHBand="0" w:evenHBand="0" w:firstRowFirstColumn="0" w:firstRowLastColumn="0" w:lastRowFirstColumn="0" w:lastRowLastColumn="0"/>
            <w:tcW w:w="3231" w:type="dxa"/>
            <w:tcMar/>
          </w:tcPr>
          <w:p w:rsidRPr="00A320D1" w:rsidR="007B4477" w:rsidP="00A320D1" w:rsidRDefault="007B4477" w14:paraId="79299684" w14:textId="7C498C44">
            <w:r>
              <w:rPr>
                <w:rFonts w:cstheme="minorHAnsi"/>
                <w:sz w:val="22"/>
                <w:szCs w:val="22"/>
              </w:rPr>
              <w:t>A</w:t>
            </w:r>
            <w:r w:rsidRPr="00DC18B2">
              <w:rPr>
                <w:rFonts w:cstheme="minorHAnsi"/>
                <w:sz w:val="22"/>
                <w:szCs w:val="22"/>
              </w:rPr>
              <w:t xml:space="preserve">dhere to all </w:t>
            </w:r>
            <w:r w:rsidRPr="001B4E9E">
              <w:rPr>
                <w:rFonts w:cstheme="minorHAnsi"/>
                <w:sz w:val="22"/>
                <w:szCs w:val="22"/>
              </w:rPr>
              <w:t>Victorian DH</w:t>
            </w:r>
            <w:r w:rsidRPr="00DC18B2">
              <w:rPr>
                <w:rFonts w:cstheme="minorHAnsi"/>
                <w:sz w:val="22"/>
                <w:szCs w:val="22"/>
              </w:rPr>
              <w:t xml:space="preserve"> COVID-19 staff furlough and </w:t>
            </w:r>
            <w:r w:rsidRPr="00DC18B2">
              <w:rPr>
                <w:rFonts w:cstheme="minorHAnsi"/>
                <w:sz w:val="22"/>
                <w:szCs w:val="22"/>
              </w:rPr>
              <w:lastRenderedPageBreak/>
              <w:t>exposure site clearance guidelines</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7B4477" w:rsidP="007B4477" w:rsidRDefault="007B4477" w14:paraId="4B803E96" w14:textId="77777777">
            <w:pPr>
              <w:rPr>
                <w:rFonts w:cstheme="minorHAnsi"/>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DC18B2" w:rsidR="007B4477" w:rsidP="007B4477" w:rsidRDefault="007B4477" w14:paraId="11EDEB6B" w14:textId="77777777">
            <w:pPr>
              <w:rPr>
                <w:rFonts w:cstheme="minorHAnsi"/>
              </w:rPr>
            </w:pPr>
          </w:p>
        </w:tc>
      </w:tr>
      <w:tr w:rsidRPr="00DC18B2" w:rsidR="00B7423C" w:rsidTr="47FD00CA" w14:paraId="66530C00"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0970EA" w:rsidR="007B4477" w:rsidP="00CC3A23" w:rsidRDefault="000970EA" w14:paraId="42D66061" w14:textId="5C6651B4">
            <w:pPr>
              <w:pStyle w:val="paragraph"/>
              <w:spacing w:before="0" w:beforeAutospacing="0" w:after="0" w:afterAutospacing="0"/>
              <w:textAlignment w:val="baseline"/>
              <w:rPr>
                <w:rStyle w:val="normaltextrun"/>
                <w:rFonts w:asciiTheme="minorHAnsi" w:hAnsiTheme="minorHAnsi" w:cstheme="minorHAnsi"/>
                <w:b/>
                <w:bCs/>
                <w:sz w:val="22"/>
                <w:szCs w:val="22"/>
              </w:rPr>
            </w:pPr>
            <w:r w:rsidRPr="000970EA">
              <w:rPr>
                <w:rStyle w:val="normaltextrun"/>
                <w:rFonts w:asciiTheme="minorHAnsi" w:hAnsiTheme="minorHAnsi" w:cstheme="minorHAnsi"/>
                <w:b/>
                <w:bCs/>
                <w:sz w:val="22"/>
                <w:szCs w:val="22"/>
              </w:rPr>
              <w:t>Engagement with PHN</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7B4477" w:rsidP="007B4477" w:rsidRDefault="007B4477" w14:paraId="6B4730D4" w14:textId="77777777">
            <w:pPr>
              <w:rPr>
                <w:rFonts w:cstheme="minorHAnsi"/>
                <w:sz w:val="22"/>
                <w:szCs w:val="22"/>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DC18B2" w:rsidR="007B4477" w:rsidP="007B4477" w:rsidRDefault="007B4477" w14:paraId="353C5343" w14:textId="783D85E9">
            <w:pPr>
              <w:rPr>
                <w:rFonts w:cstheme="minorHAnsi"/>
                <w:sz w:val="22"/>
                <w:szCs w:val="22"/>
              </w:rPr>
            </w:pPr>
          </w:p>
        </w:tc>
      </w:tr>
      <w:tr w:rsidRPr="00DC18B2" w:rsidR="00B7423C" w:rsidTr="47FD00CA" w14:paraId="29493263"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DC18B2" w:rsidR="007B4477" w:rsidP="00CC3A23" w:rsidRDefault="005411FE" w14:paraId="1B0053F6" w14:textId="3879567F">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P</w:t>
            </w:r>
            <w:r w:rsidRPr="00D219A1" w:rsidR="00D219A1">
              <w:rPr>
                <w:rStyle w:val="normaltextrun"/>
                <w:rFonts w:asciiTheme="minorHAnsi" w:hAnsiTheme="minorHAnsi" w:cstheme="minorHAnsi"/>
                <w:sz w:val="22"/>
                <w:szCs w:val="22"/>
              </w:rPr>
              <w:t>articipat</w:t>
            </w:r>
            <w:r>
              <w:rPr>
                <w:rStyle w:val="normaltextrun"/>
                <w:rFonts w:asciiTheme="minorHAnsi" w:hAnsiTheme="minorHAnsi" w:cstheme="minorHAnsi"/>
                <w:sz w:val="22"/>
                <w:szCs w:val="22"/>
              </w:rPr>
              <w:t>e</w:t>
            </w:r>
            <w:r w:rsidRPr="00D219A1" w:rsidR="00D219A1">
              <w:rPr>
                <w:rStyle w:val="normaltextrun"/>
                <w:rFonts w:asciiTheme="minorHAnsi" w:hAnsiTheme="minorHAnsi" w:cstheme="minorHAnsi"/>
                <w:sz w:val="22"/>
                <w:szCs w:val="22"/>
              </w:rPr>
              <w:t xml:space="preserve"> in regular Community of Practice events facilitated by the PHN</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7B4477" w:rsidP="007B4477" w:rsidRDefault="007B4477" w14:paraId="3E1B3882" w14:textId="77777777">
            <w:pPr>
              <w:rPr>
                <w:rFonts w:cstheme="minorHAnsi"/>
                <w:sz w:val="22"/>
                <w:szCs w:val="22"/>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DC18B2" w:rsidR="007B4477" w:rsidP="007B4477" w:rsidRDefault="007B4477" w14:paraId="39B9D5BB" w14:textId="77777777">
            <w:pPr>
              <w:rPr>
                <w:rFonts w:cstheme="minorHAnsi"/>
                <w:sz w:val="22"/>
                <w:szCs w:val="22"/>
              </w:rPr>
            </w:pPr>
          </w:p>
        </w:tc>
      </w:tr>
      <w:tr w:rsidRPr="00DC18B2" w:rsidR="00B7423C" w:rsidTr="47FD00CA" w14:paraId="112C089D"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DC18B2" w:rsidR="007B4477" w:rsidP="00CC3A23" w:rsidRDefault="007B4477" w14:paraId="781ED66E"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r w:rsidRPr="00DC18B2">
              <w:rPr>
                <w:rStyle w:val="normaltextrun"/>
                <w:rFonts w:asciiTheme="minorHAnsi" w:hAnsiTheme="minorHAnsi" w:cstheme="minorHAnsi"/>
                <w:b/>
                <w:bCs/>
                <w:sz w:val="22"/>
                <w:szCs w:val="22"/>
              </w:rPr>
              <w:t>Reporting</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7B4477" w:rsidP="007B4477" w:rsidRDefault="007B4477" w14:paraId="13844BC6" w14:textId="77777777">
            <w:pPr>
              <w:rPr>
                <w:rFonts w:cstheme="minorHAnsi"/>
                <w:sz w:val="22"/>
                <w:szCs w:val="22"/>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DC18B2" w:rsidR="007B4477" w:rsidP="007B4477" w:rsidRDefault="007B4477" w14:paraId="52152B54" w14:textId="7E26046A">
            <w:pPr>
              <w:rPr>
                <w:rFonts w:cstheme="minorHAnsi"/>
                <w:sz w:val="22"/>
                <w:szCs w:val="22"/>
              </w:rPr>
            </w:pPr>
          </w:p>
        </w:tc>
      </w:tr>
      <w:tr w:rsidRPr="00DC18B2" w:rsidR="00B7423C" w:rsidTr="47FD00CA" w14:paraId="3A6AB8CF"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DC18B2" w:rsidR="007B4477" w:rsidP="00375AC7" w:rsidRDefault="00375AC7" w14:paraId="674DABDB" w14:textId="32DAF234">
            <w:pPr>
              <w:pStyle w:val="paragraph"/>
              <w:spacing w:before="0" w:beforeAutospacing="0" w:after="0" w:afterAutospacing="0"/>
              <w:textAlignment w:val="baseline"/>
              <w:rPr>
                <w:rStyle w:val="normaltextrun"/>
                <w:rFonts w:asciiTheme="minorHAnsi" w:hAnsiTheme="minorHAnsi" w:cstheme="minorHAnsi"/>
                <w:sz w:val="22"/>
                <w:szCs w:val="22"/>
              </w:rPr>
            </w:pPr>
            <w:r w:rsidRPr="00375AC7">
              <w:rPr>
                <w:rStyle w:val="normaltextrun"/>
                <w:rFonts w:asciiTheme="minorHAnsi" w:hAnsiTheme="minorHAnsi" w:cstheme="minorHAnsi"/>
                <w:sz w:val="22"/>
                <w:szCs w:val="22"/>
              </w:rPr>
              <w:t xml:space="preserve">Undertake appropriate medical record keeping using practice management software </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7B4477" w:rsidP="007B4477" w:rsidRDefault="007B4477" w14:paraId="4B93CF9D" w14:textId="77777777">
            <w:pPr>
              <w:rPr>
                <w:rFonts w:cstheme="minorHAnsi"/>
                <w:sz w:val="22"/>
                <w:szCs w:val="22"/>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DC18B2" w:rsidR="007B4477" w:rsidP="007B4477" w:rsidRDefault="007B4477" w14:paraId="6F76C4D9" w14:textId="685207F9">
            <w:pPr>
              <w:rPr>
                <w:rFonts w:cstheme="minorHAnsi"/>
                <w:sz w:val="22"/>
                <w:szCs w:val="22"/>
              </w:rPr>
            </w:pPr>
          </w:p>
        </w:tc>
      </w:tr>
      <w:tr w:rsidRPr="00DC18B2" w:rsidR="00375AC7" w:rsidTr="47FD00CA" w14:paraId="652E7E26"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375AC7" w:rsidR="00375AC7" w:rsidP="00375AC7" w:rsidRDefault="00375AC7" w14:paraId="40A0E78F" w14:textId="331EB154">
            <w:pPr>
              <w:pStyle w:val="paragraph"/>
              <w:spacing w:before="0" w:beforeAutospacing="0" w:after="0" w:afterAutospacing="0"/>
              <w:textAlignment w:val="baseline"/>
              <w:rPr>
                <w:rStyle w:val="normaltextrun"/>
                <w:rFonts w:asciiTheme="minorHAnsi" w:hAnsiTheme="minorHAnsi"/>
                <w:sz w:val="22"/>
                <w:szCs w:val="22"/>
              </w:rPr>
            </w:pPr>
            <w:r w:rsidRPr="00375AC7">
              <w:rPr>
                <w:rStyle w:val="normaltextrun"/>
                <w:rFonts w:asciiTheme="minorHAnsi" w:hAnsiTheme="minorHAnsi" w:cstheme="minorHAnsi"/>
                <w:sz w:val="22"/>
                <w:szCs w:val="22"/>
              </w:rPr>
              <w:t>Submit monthly activity report outlining clinic utilisation information (reporting template will be provided by the PHN)</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375AC7" w:rsidP="007B4477" w:rsidRDefault="00375AC7" w14:paraId="77E021ED" w14:textId="77777777">
            <w:pPr>
              <w:rPr>
                <w:rFonts w:cstheme="minorHAnsi"/>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DC18B2" w:rsidR="00375AC7" w:rsidP="007B4477" w:rsidRDefault="00375AC7" w14:paraId="6C827E27" w14:textId="77777777">
            <w:pPr>
              <w:rPr>
                <w:rFonts w:cstheme="minorHAnsi"/>
              </w:rPr>
            </w:pPr>
          </w:p>
        </w:tc>
      </w:tr>
      <w:tr w:rsidRPr="00DC18B2" w:rsidR="00375AC7" w:rsidTr="47FD00CA" w14:paraId="5A2F17B2"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3231" w:type="dxa"/>
            <w:tcMar/>
          </w:tcPr>
          <w:p w:rsidRPr="00375AC7" w:rsidR="00375AC7" w:rsidP="00375AC7" w:rsidRDefault="00375AC7" w14:paraId="419E62DE" w14:textId="0A189A66">
            <w:pPr>
              <w:pStyle w:val="paragraph"/>
              <w:spacing w:before="0" w:beforeAutospacing="0" w:after="0" w:afterAutospacing="0"/>
              <w:textAlignment w:val="baseline"/>
              <w:rPr>
                <w:rStyle w:val="normaltextrun"/>
                <w:rFonts w:asciiTheme="minorHAnsi" w:hAnsiTheme="minorHAnsi"/>
                <w:sz w:val="22"/>
                <w:szCs w:val="22"/>
              </w:rPr>
            </w:pPr>
            <w:r w:rsidRPr="00375AC7">
              <w:rPr>
                <w:rStyle w:val="normaltextrun"/>
                <w:rFonts w:asciiTheme="minorHAnsi" w:hAnsiTheme="minorHAnsi" w:cstheme="minorHAnsi"/>
                <w:sz w:val="22"/>
                <w:szCs w:val="22"/>
              </w:rPr>
              <w:t>Submit monthly deidentified patient data report summarising patient information (reporting template will be provided by the PHN)</w:t>
            </w:r>
          </w:p>
        </w:tc>
        <w:tc>
          <w:tcPr>
            <w:cnfStyle w:val="000000000000" w:firstRow="0" w:lastRow="0" w:firstColumn="0" w:lastColumn="0" w:oddVBand="0" w:evenVBand="0" w:oddHBand="0" w:evenHBand="0" w:firstRowFirstColumn="0" w:firstRowLastColumn="0" w:lastRowFirstColumn="0" w:lastRowLastColumn="0"/>
            <w:tcW w:w="1871" w:type="dxa"/>
            <w:tcMar/>
            <w:vAlign w:val="center"/>
          </w:tcPr>
          <w:p w:rsidRPr="00DC18B2" w:rsidR="00375AC7" w:rsidP="007B4477" w:rsidRDefault="00375AC7" w14:paraId="7443AC6C" w14:textId="77777777">
            <w:pPr>
              <w:rPr>
                <w:rFonts w:cstheme="minorHAnsi"/>
              </w:rPr>
            </w:pPr>
          </w:p>
        </w:tc>
        <w:tc>
          <w:tcPr>
            <w:cnfStyle w:val="000000000000" w:firstRow="0" w:lastRow="0" w:firstColumn="0" w:lastColumn="0" w:oddVBand="0" w:evenVBand="0" w:oddHBand="0" w:evenHBand="0" w:firstRowFirstColumn="0" w:firstRowLastColumn="0" w:lastRowFirstColumn="0" w:lastRowLastColumn="0"/>
            <w:tcW w:w="4649" w:type="dxa"/>
            <w:tcMar/>
            <w:vAlign w:val="center"/>
          </w:tcPr>
          <w:p w:rsidRPr="00DC18B2" w:rsidR="00375AC7" w:rsidP="007B4477" w:rsidRDefault="00375AC7" w14:paraId="633A99E7" w14:textId="77777777">
            <w:pPr>
              <w:rPr>
                <w:rFonts w:cstheme="minorHAnsi"/>
              </w:rPr>
            </w:pPr>
          </w:p>
        </w:tc>
      </w:tr>
    </w:tbl>
    <w:p w:rsidRPr="00946B4A" w:rsidR="00C90EAD" w:rsidP="00D04601" w:rsidRDefault="00C90EAD" w14:paraId="119E6519" w14:textId="77777777">
      <w:pPr>
        <w:rPr>
          <w:vanish/>
          <w:color w:val="FF0000"/>
          <w:sz w:val="16"/>
          <w:szCs w:val="16"/>
        </w:rPr>
      </w:pPr>
    </w:p>
    <w:sectPr w:rsidRPr="00946B4A" w:rsidR="00C90EAD" w:rsidSect="00D04601">
      <w:headerReference w:type="even" r:id="rId10"/>
      <w:headerReference w:type="default" r:id="rId11"/>
      <w:footerReference w:type="even" r:id="rId12"/>
      <w:footerReference w:type="default" r:id="rId13"/>
      <w:headerReference w:type="first" r:id="rId14"/>
      <w:footerReference w:type="first" r:id="rId15"/>
      <w:pgSz w:w="11906" w:h="16838" w:orient="portrait"/>
      <w:pgMar w:top="907" w:right="964" w:bottom="2391" w:left="215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37AE" w:rsidP="006B40A3" w:rsidRDefault="002437AE" w14:paraId="3650A875" w14:textId="77777777">
      <w:pPr>
        <w:spacing w:after="0" w:line="240" w:lineRule="auto"/>
      </w:pPr>
      <w:r>
        <w:separator/>
      </w:r>
    </w:p>
  </w:endnote>
  <w:endnote w:type="continuationSeparator" w:id="0">
    <w:p w:rsidR="002437AE" w:rsidP="006B40A3" w:rsidRDefault="002437AE" w14:paraId="7EC3FDE4" w14:textId="77777777">
      <w:pPr>
        <w:spacing w:after="0" w:line="240" w:lineRule="auto"/>
      </w:pPr>
      <w:r>
        <w:continuationSeparator/>
      </w:r>
    </w:p>
  </w:endnote>
  <w:endnote w:type="continuationNotice" w:id="1">
    <w:p w:rsidR="002437AE" w:rsidRDefault="002437AE" w14:paraId="770F764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52DD" w:rsidRDefault="00E152DD" w14:paraId="3D1459C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mc:Ignorable="w14 w15 w16se w16cid w16 w16cex w16sdtdh wp14">
  <w:p w:rsidR="00C43509" w:rsidRDefault="00A5209E" w14:paraId="383D2FC6" w14:textId="0873D87E">
    <w:pPr>
      <w:pStyle w:val="Footer"/>
    </w:pPr>
    <w:r>
      <w:rPr>
        <w:noProof/>
        <w:lang w:eastAsia="en-AU"/>
      </w:rPr>
      <mc:AlternateContent>
        <mc:Choice Requires="wpg">
          <w:drawing>
            <wp:anchor distT="0" distB="0" distL="114300" distR="114300" simplePos="0" relativeHeight="251660293" behindDoc="0" locked="0" layoutInCell="1" allowOverlap="1" wp14:anchorId="5F450814" wp14:editId="209A3EBD">
              <wp:simplePos x="0" y="0"/>
              <wp:positionH relativeFrom="column">
                <wp:posOffset>1530985</wp:posOffset>
              </wp:positionH>
              <wp:positionV relativeFrom="paragraph">
                <wp:posOffset>-127635</wp:posOffset>
              </wp:positionV>
              <wp:extent cx="5314950" cy="693421"/>
              <wp:effectExtent l="0" t="0" r="0" b="0"/>
              <wp:wrapNone/>
              <wp:docPr id="12" name="Group 12"/>
              <wp:cNvGraphicFramePr/>
              <a:graphic xmlns:a="http://schemas.openxmlformats.org/drawingml/2006/main">
                <a:graphicData uri="http://schemas.microsoft.com/office/word/2010/wordprocessingGroup">
                  <wpg:wgp>
                    <wpg:cNvGrpSpPr/>
                    <wpg:grpSpPr>
                      <a:xfrm>
                        <a:off x="0" y="0"/>
                        <a:ext cx="5314950" cy="693421"/>
                        <a:chOff x="83913" y="-99913"/>
                        <a:chExt cx="4483735" cy="467514"/>
                      </a:xfrm>
                    </wpg:grpSpPr>
                    <wps:wsp>
                      <wps:cNvPr id="7" name="Text Box 7"/>
                      <wps:cNvSpPr txBox="1"/>
                      <wps:spPr>
                        <a:xfrm>
                          <a:off x="83913" y="28525"/>
                          <a:ext cx="4483735" cy="339076"/>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213058" w:rsidR="00A5209E" w:rsidP="00A5209E" w:rsidRDefault="00A5209E" w14:paraId="6B0F1D0F" w14:textId="77777777">
                            <w:pPr>
                              <w:spacing w:after="0" w:line="240" w:lineRule="auto"/>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3584660" y="-99913"/>
                          <a:ext cx="385162" cy="34036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476C3F" w:rsidR="00A5209E" w:rsidP="00A5209E" w:rsidRDefault="00A5209E" w14:paraId="3DDAA835" w14:textId="65943BF1">
                            <w:pPr>
                              <w:pStyle w:val="NWMPHNPageNo"/>
                              <w:rPr>
                                <w:sz w:val="16"/>
                              </w:rPr>
                            </w:pPr>
                            <w:r w:rsidRPr="00476C3F">
                              <w:rPr>
                                <w:sz w:val="16"/>
                              </w:rPr>
                              <w:t xml:space="preserve">Page </w:t>
                            </w:r>
                            <w:r w:rsidRPr="00476C3F">
                              <w:rPr>
                                <w:sz w:val="16"/>
                              </w:rPr>
                              <w:fldChar w:fldCharType="begin"/>
                            </w:r>
                            <w:r w:rsidRPr="00476C3F">
                              <w:rPr>
                                <w:sz w:val="16"/>
                              </w:rPr>
                              <w:instrText xml:space="preserve"> PAGE  \* MERGEFORMAT </w:instrText>
                            </w:r>
                            <w:r w:rsidRPr="00476C3F">
                              <w:rPr>
                                <w:sz w:val="16"/>
                              </w:rPr>
                              <w:fldChar w:fldCharType="separate"/>
                            </w:r>
                            <w:r w:rsidR="00A05001">
                              <w:rPr>
                                <w:noProof/>
                                <w:sz w:val="16"/>
                              </w:rPr>
                              <w:t>2</w:t>
                            </w:r>
                            <w:r w:rsidRPr="00476C3F">
                              <w:rPr>
                                <w:sz w:val="16"/>
                              </w:rPr>
                              <w:fldChar w:fldCharType="end"/>
                            </w:r>
                            <w:r w:rsidRPr="00476C3F">
                              <w:rPr>
                                <w:sz w:val="16"/>
                              </w:rPr>
                              <w:t xml:space="preserve"> of </w:t>
                            </w:r>
                            <w:r w:rsidRPr="00476C3F">
                              <w:rPr>
                                <w:sz w:val="16"/>
                              </w:rPr>
                              <w:fldChar w:fldCharType="begin"/>
                            </w:r>
                            <w:r w:rsidRPr="00476C3F">
                              <w:rPr>
                                <w:sz w:val="16"/>
                              </w:rPr>
                              <w:instrText xml:space="preserve"> NUMPAGES  \* MERGEFORMAT </w:instrText>
                            </w:r>
                            <w:r w:rsidRPr="00476C3F">
                              <w:rPr>
                                <w:sz w:val="16"/>
                              </w:rPr>
                              <w:fldChar w:fldCharType="separate"/>
                            </w:r>
                            <w:r w:rsidR="00A05001">
                              <w:rPr>
                                <w:noProof/>
                                <w:sz w:val="16"/>
                              </w:rPr>
                              <w:t>5</w:t>
                            </w:r>
                            <w:r w:rsidRPr="00476C3F">
                              <w:rPr>
                                <w:noProof/>
                                <w:sz w:val="16"/>
                              </w:rPr>
                              <w:fldChar w:fldCharType="end"/>
                            </w:r>
                          </w:p>
                        </w:txbxContent>
                      </wps:txbx>
                      <wps:bodyPr rot="0" spcFirstLastPara="0" vertOverflow="overflow" horzOverflow="overflow" vert="horz" wrap="none" lIns="0" tIns="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262ED1ED">
            <v:group id="Group 12" style="position:absolute;margin-left:120.55pt;margin-top:-10.05pt;width:418.5pt;height:54.6pt;z-index:251660293;mso-width-relative:margin;mso-height-relative:margin" coordsize="44837,4675" coordorigin="839,-999" o:spid="_x0000_s1027" w14:anchorId="5F450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">
              <v:shapetype id="_x0000_t202" coordsize="21600,21600" o:spt="202" path="m,l,21600r21600,l21600,xe">
                <v:stroke joinstyle="miter"/>
                <v:path gradientshapeok="t" o:connecttype="rect"/>
              </v:shapetype>
              <v:shape id="Text Box 7" style="position:absolute;left:839;top:285;width:44837;height:3391;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v:textbox>
                  <w:txbxContent>
                    <w:p w:rsidRPr="00213058" w:rsidR="00A5209E" w:rsidP="00A5209E" w:rsidRDefault="00A5209E" w14:paraId="672A6659" w14:textId="77777777">
                      <w:pPr>
                        <w:spacing w:after="0" w:line="240" w:lineRule="auto"/>
                        <w:rPr>
                          <w:sz w:val="14"/>
                          <w:szCs w:val="14"/>
                        </w:rPr>
                      </w:pPr>
                    </w:p>
                  </w:txbxContent>
                </v:textbox>
              </v:shape>
              <v:shape id="Text Box 10" style="position:absolute;left:35846;top:-999;width:3852;height:3403;visibility:visible;mso-wrap-style:none;v-text-anchor:bottom"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">
                <v:textbox inset="0,0,0,0">
                  <w:txbxContent>
                    <w:p w:rsidRPr="00476C3F" w:rsidR="00A5209E" w:rsidP="00A5209E" w:rsidRDefault="00A5209E" w14:paraId="18E48F69" w14:textId="65943BF1">
                      <w:pPr>
                        <w:pStyle w:val="NWMPHNPageNo"/>
                        <w:rPr>
                          <w:sz w:val="16"/>
                        </w:rPr>
                      </w:pPr>
                      <w:r w:rsidRPr="00476C3F">
                        <w:rPr>
                          <w:sz w:val="16"/>
                        </w:rPr>
                        <w:t xml:space="preserve">Page </w:t>
                      </w:r>
                      <w:r w:rsidRPr="00476C3F">
                        <w:rPr>
                          <w:sz w:val="16"/>
                        </w:rPr>
                        <w:fldChar w:fldCharType="begin"/>
                      </w:r>
                      <w:r w:rsidRPr="00476C3F">
                        <w:rPr>
                          <w:sz w:val="16"/>
                        </w:rPr>
                        <w:instrText xml:space="preserve"> PAGE  \* MERGEFORMAT </w:instrText>
                      </w:r>
                      <w:r w:rsidRPr="00476C3F">
                        <w:rPr>
                          <w:sz w:val="16"/>
                        </w:rPr>
                        <w:fldChar w:fldCharType="separate"/>
                      </w:r>
                      <w:r w:rsidR="00A05001">
                        <w:rPr>
                          <w:noProof/>
                          <w:sz w:val="16"/>
                        </w:rPr>
                        <w:t>2</w:t>
                      </w:r>
                      <w:r w:rsidRPr="00476C3F">
                        <w:rPr>
                          <w:sz w:val="16"/>
                        </w:rPr>
                        <w:fldChar w:fldCharType="end"/>
                      </w:r>
                      <w:r w:rsidRPr="00476C3F">
                        <w:rPr>
                          <w:sz w:val="16"/>
                        </w:rPr>
                        <w:t xml:space="preserve"> of </w:t>
                      </w:r>
                      <w:r w:rsidRPr="00476C3F">
                        <w:rPr>
                          <w:sz w:val="16"/>
                        </w:rPr>
                        <w:fldChar w:fldCharType="begin"/>
                      </w:r>
                      <w:r w:rsidRPr="00476C3F">
                        <w:rPr>
                          <w:sz w:val="16"/>
                        </w:rPr>
                        <w:instrText xml:space="preserve"> NUMPAGES  \* MERGEFORMAT </w:instrText>
                      </w:r>
                      <w:r w:rsidRPr="00476C3F">
                        <w:rPr>
                          <w:sz w:val="16"/>
                        </w:rPr>
                        <w:fldChar w:fldCharType="separate"/>
                      </w:r>
                      <w:r w:rsidR="00A05001">
                        <w:rPr>
                          <w:noProof/>
                          <w:sz w:val="16"/>
                        </w:rPr>
                        <w:t>5</w:t>
                      </w:r>
                      <w:r w:rsidRPr="00476C3F">
                        <w:rPr>
                          <w:noProof/>
                          <w:sz w:val="16"/>
                        </w:rPr>
                        <w:fldChar w:fldCharType="end"/>
                      </w: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mc:Ignorable="w14 w15 w16se w16cid w16 w16cex w16sdtdh wp14">
  <w:p w:rsidR="003D3BE6" w:rsidRDefault="00E152DD" w14:paraId="668B5529" w14:textId="2798CA7B">
    <w:pPr>
      <w:pStyle w:val="Footer"/>
    </w:pPr>
    <w:r>
      <w:rPr>
        <w:noProof/>
      </w:rPr>
      <mc:AlternateContent>
        <mc:Choice Requires="wps">
          <w:drawing>
            <wp:anchor distT="0" distB="0" distL="114300" distR="114300" simplePos="0" relativeHeight="251658243" behindDoc="0" locked="0" layoutInCell="1" allowOverlap="1" wp14:anchorId="2B9C9B3D" wp14:editId="413BF0D0">
              <wp:simplePos x="0" y="0"/>
              <wp:positionH relativeFrom="column">
                <wp:posOffset>5450211</wp:posOffset>
              </wp:positionH>
              <wp:positionV relativeFrom="paragraph">
                <wp:posOffset>-317500</wp:posOffset>
              </wp:positionV>
              <wp:extent cx="456565" cy="504825"/>
              <wp:effectExtent l="0" t="0" r="635" b="9525"/>
              <wp:wrapNone/>
              <wp:docPr id="21" name="Text Box 21"/>
              <wp:cNvGraphicFramePr/>
              <a:graphic xmlns:a="http://schemas.openxmlformats.org/drawingml/2006/main">
                <a:graphicData uri="http://schemas.microsoft.com/office/word/2010/wordprocessingShape">
                  <wps:wsp>
                    <wps:cNvSpPr txBox="1"/>
                    <wps:spPr>
                      <a:xfrm>
                        <a:off x="0" y="0"/>
                        <a:ext cx="456565" cy="5048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rsidRPr="00476C3F" w:rsidR="00FE46B6" w:rsidP="00FE46B6" w:rsidRDefault="00FE46B6" w14:paraId="74474E0A" w14:textId="17C06567">
                          <w:pPr>
                            <w:pStyle w:val="NWMPHNPageNo"/>
                            <w:rPr>
                              <w:sz w:val="16"/>
                            </w:rPr>
                          </w:pPr>
                          <w:r w:rsidRPr="00476C3F">
                            <w:rPr>
                              <w:sz w:val="16"/>
                            </w:rPr>
                            <w:t xml:space="preserve">Page </w:t>
                          </w:r>
                          <w:r w:rsidRPr="00476C3F">
                            <w:rPr>
                              <w:sz w:val="16"/>
                            </w:rPr>
                            <w:fldChar w:fldCharType="begin"/>
                          </w:r>
                          <w:r w:rsidRPr="00476C3F">
                            <w:rPr>
                              <w:sz w:val="16"/>
                            </w:rPr>
                            <w:instrText xml:space="preserve"> PAGE  \* MERGEFORMAT </w:instrText>
                          </w:r>
                          <w:r w:rsidRPr="00476C3F">
                            <w:rPr>
                              <w:sz w:val="16"/>
                            </w:rPr>
                            <w:fldChar w:fldCharType="separate"/>
                          </w:r>
                          <w:r w:rsidR="00A05001">
                            <w:rPr>
                              <w:noProof/>
                              <w:sz w:val="16"/>
                            </w:rPr>
                            <w:t>1</w:t>
                          </w:r>
                          <w:r w:rsidRPr="00476C3F">
                            <w:rPr>
                              <w:sz w:val="16"/>
                            </w:rPr>
                            <w:fldChar w:fldCharType="end"/>
                          </w:r>
                          <w:r w:rsidRPr="00476C3F">
                            <w:rPr>
                              <w:sz w:val="16"/>
                            </w:rPr>
                            <w:t xml:space="preserve"> of </w:t>
                          </w:r>
                          <w:r w:rsidRPr="00476C3F">
                            <w:rPr>
                              <w:sz w:val="16"/>
                            </w:rPr>
                            <w:fldChar w:fldCharType="begin"/>
                          </w:r>
                          <w:r w:rsidRPr="00476C3F">
                            <w:rPr>
                              <w:sz w:val="16"/>
                            </w:rPr>
                            <w:instrText xml:space="preserve"> NUMPAGES  \* MERGEFORMAT </w:instrText>
                          </w:r>
                          <w:r w:rsidRPr="00476C3F">
                            <w:rPr>
                              <w:sz w:val="16"/>
                            </w:rPr>
                            <w:fldChar w:fldCharType="separate"/>
                          </w:r>
                          <w:r w:rsidR="00A05001">
                            <w:rPr>
                              <w:noProof/>
                              <w:sz w:val="16"/>
                            </w:rPr>
                            <w:t>5</w:t>
                          </w:r>
                          <w:r w:rsidRPr="00476C3F">
                            <w:rPr>
                              <w:noProof/>
                              <w:sz w:val="16"/>
                            </w:rPr>
                            <w:fldChar w:fldCharType="end"/>
                          </w:r>
                        </w:p>
                      </w:txbxContent>
                    </wps:txbx>
                    <wps:bodyPr rot="0" spcFirstLastPara="0" vertOverflow="overflow" horzOverflow="overflow" vert="horz" wrap="none" lIns="0" tIns="0" rIns="0" bIns="0" numCol="1" spcCol="0" rtlCol="0" fromWordArt="0" anchor="b" anchorCtr="0" forceAA="0" compatLnSpc="1">
                      <a:prstTxWarp prst="textNoShape">
                        <a:avLst/>
                      </a:prstTxWarp>
                      <a:noAutofit/>
                    </wps:bodyPr>
                  </wps:wsp>
                </a:graphicData>
              </a:graphic>
            </wp:anchor>
          </w:drawing>
        </mc:Choice>
        <mc:Fallback>
          <w:pict w14:anchorId="2CFCA564">
            <v:shapetype id="_x0000_t202" coordsize="21600,21600" o:spt="202" path="m,l,21600r21600,l21600,xe" w14:anchorId="2B9C9B3D">
              <v:stroke joinstyle="miter"/>
              <v:path gradientshapeok="t" o:connecttype="rect"/>
            </v:shapetype>
            <v:shape id="Text Box 21" style="position:absolute;margin-left:429.15pt;margin-top:-25pt;width:35.95pt;height:39.75pt;z-index:251658243;visibility:visible;mso-wrap-style:none;mso-wrap-distance-left:9pt;mso-wrap-distance-top:0;mso-wrap-distance-right:9pt;mso-wrap-distance-bottom:0;mso-position-horizontal:absolute;mso-position-horizontal-relative:text;mso-position-vertical:absolute;mso-position-vertical-relative:text;v-text-anchor:bottom"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">
              <v:textbox inset="0,0,0,0">
                <w:txbxContent>
                  <w:p w:rsidRPr="00476C3F" w:rsidR="00FE46B6" w:rsidP="00FE46B6" w:rsidRDefault="00FE46B6" w14:paraId="7867101B" w14:textId="17C06567">
                    <w:pPr>
                      <w:pStyle w:val="NWMPHNPageNo"/>
                      <w:rPr>
                        <w:sz w:val="16"/>
                      </w:rPr>
                    </w:pPr>
                    <w:r w:rsidRPr="00476C3F">
                      <w:rPr>
                        <w:sz w:val="16"/>
                      </w:rPr>
                      <w:t xml:space="preserve">Page </w:t>
                    </w:r>
                    <w:r w:rsidRPr="00476C3F">
                      <w:rPr>
                        <w:sz w:val="16"/>
                      </w:rPr>
                      <w:fldChar w:fldCharType="begin"/>
                    </w:r>
                    <w:r w:rsidRPr="00476C3F">
                      <w:rPr>
                        <w:sz w:val="16"/>
                      </w:rPr>
                      <w:instrText xml:space="preserve"> PAGE  \* MERGEFORMAT </w:instrText>
                    </w:r>
                    <w:r w:rsidRPr="00476C3F">
                      <w:rPr>
                        <w:sz w:val="16"/>
                      </w:rPr>
                      <w:fldChar w:fldCharType="separate"/>
                    </w:r>
                    <w:r w:rsidR="00A05001">
                      <w:rPr>
                        <w:noProof/>
                        <w:sz w:val="16"/>
                      </w:rPr>
                      <w:t>1</w:t>
                    </w:r>
                    <w:r w:rsidRPr="00476C3F">
                      <w:rPr>
                        <w:sz w:val="16"/>
                      </w:rPr>
                      <w:fldChar w:fldCharType="end"/>
                    </w:r>
                    <w:r w:rsidRPr="00476C3F">
                      <w:rPr>
                        <w:sz w:val="16"/>
                      </w:rPr>
                      <w:t xml:space="preserve"> of </w:t>
                    </w:r>
                    <w:r w:rsidRPr="00476C3F">
                      <w:rPr>
                        <w:sz w:val="16"/>
                      </w:rPr>
                      <w:fldChar w:fldCharType="begin"/>
                    </w:r>
                    <w:r w:rsidRPr="00476C3F">
                      <w:rPr>
                        <w:sz w:val="16"/>
                      </w:rPr>
                      <w:instrText xml:space="preserve"> NUMPAGES  \* MERGEFORMAT </w:instrText>
                    </w:r>
                    <w:r w:rsidRPr="00476C3F">
                      <w:rPr>
                        <w:sz w:val="16"/>
                      </w:rPr>
                      <w:fldChar w:fldCharType="separate"/>
                    </w:r>
                    <w:r w:rsidR="00A05001">
                      <w:rPr>
                        <w:noProof/>
                        <w:sz w:val="16"/>
                      </w:rPr>
                      <w:t>5</w:t>
                    </w:r>
                    <w:r w:rsidRPr="00476C3F">
                      <w:rPr>
                        <w:noProof/>
                        <w:sz w:val="16"/>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37AE" w:rsidP="006B40A3" w:rsidRDefault="002437AE" w14:paraId="413C4483" w14:textId="77777777">
      <w:pPr>
        <w:spacing w:after="0" w:line="240" w:lineRule="auto"/>
      </w:pPr>
      <w:r>
        <w:separator/>
      </w:r>
    </w:p>
  </w:footnote>
  <w:footnote w:type="continuationSeparator" w:id="0">
    <w:p w:rsidR="002437AE" w:rsidP="006B40A3" w:rsidRDefault="002437AE" w14:paraId="3BF07247" w14:textId="77777777">
      <w:pPr>
        <w:spacing w:after="0" w:line="240" w:lineRule="auto"/>
      </w:pPr>
      <w:r>
        <w:continuationSeparator/>
      </w:r>
    </w:p>
  </w:footnote>
  <w:footnote w:type="continuationNotice" w:id="1">
    <w:p w:rsidR="002437AE" w:rsidRDefault="002437AE" w14:paraId="118DDF4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52DD" w:rsidRDefault="00E152DD" w14:paraId="1A06324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6B40A3" w:rsidRDefault="00851792" w14:paraId="0FB5087A" w14:textId="5E894792">
    <w:pPr>
      <w:pStyle w:val="Header"/>
    </w:pPr>
    <w:r>
      <w:rPr>
        <w:noProof/>
        <w:lang w:eastAsia="en-AU"/>
      </w:rPr>
      <mc:AlternateContent>
        <mc:Choice Requires="wps">
          <w:drawing>
            <wp:anchor distT="0" distB="0" distL="114300" distR="114300" simplePos="0" relativeHeight="251658240" behindDoc="1" locked="0" layoutInCell="1" allowOverlap="1" wp14:anchorId="5E0B3A7E" wp14:editId="2401F3F1">
              <wp:simplePos x="0" y="0"/>
              <wp:positionH relativeFrom="page">
                <wp:posOffset>324273</wp:posOffset>
              </wp:positionH>
              <wp:positionV relativeFrom="paragraph">
                <wp:posOffset>-85301</wp:posOffset>
              </wp:positionV>
              <wp:extent cx="2886075" cy="6191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2886075" cy="619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5F22DB" w:rsidR="00851792" w:rsidP="00851792" w:rsidRDefault="00851792" w14:paraId="40C6106C" w14:textId="77777777">
                          <w:pPr>
                            <w:spacing w:after="0" w:line="420" w:lineRule="exact"/>
                            <w:rPr>
                              <w:b/>
                              <w:i/>
                              <w:color w:val="FFFFFF" w:themeColor="background1"/>
                              <w:sz w:val="44"/>
                              <w:szCs w:val="44"/>
                            </w:rPr>
                          </w:pPr>
                          <w:r>
                            <w:rPr>
                              <w:b/>
                              <w:i/>
                              <w:color w:val="FFFFFF" w:themeColor="background1"/>
                              <w:sz w:val="44"/>
                              <w:szCs w:val="44"/>
                            </w:rPr>
                            <w:t>Expression of Interest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5E9913A">
            <v:shapetype id="_x0000_t202" coordsize="21600,21600" o:spt="202" path="m,l,21600r21600,l21600,xe" w14:anchorId="5E0B3A7E">
              <v:stroke joinstyle="miter"/>
              <v:path gradientshapeok="t" o:connecttype="rect"/>
            </v:shapetype>
            <v:shape id="Text Box 9" style="position:absolute;margin-left:25.55pt;margin-top:-6.7pt;width:227.25pt;height:4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">
              <v:textbox inset="0,0,0,0">
                <w:txbxContent>
                  <w:p w:rsidRPr="005F22DB" w:rsidR="00851792" w:rsidP="00851792" w:rsidRDefault="00851792" w14:paraId="0B3785B7" w14:textId="77777777">
                    <w:pPr>
                      <w:spacing w:after="0" w:line="420" w:lineRule="exact"/>
                      <w:rPr>
                        <w:b/>
                        <w:i/>
                        <w:color w:val="FFFFFF" w:themeColor="background1"/>
                        <w:sz w:val="44"/>
                        <w:szCs w:val="44"/>
                      </w:rPr>
                    </w:pPr>
                    <w:r>
                      <w:rPr>
                        <w:b/>
                        <w:i/>
                        <w:color w:val="FFFFFF" w:themeColor="background1"/>
                        <w:sz w:val="44"/>
                        <w:szCs w:val="44"/>
                      </w:rPr>
                      <w:t>Expression of Interest</w:t>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p w:rsidR="003D3BE6" w:rsidRDefault="00BE784D" w14:paraId="42E2D7FC" w14:textId="619588BB">
    <w:pPr>
      <w:pStyle w:val="Header"/>
    </w:pPr>
    <w:r>
      <w:rPr>
        <w:noProof/>
        <w:lang w:eastAsia="en-AU"/>
      </w:rPr>
      <mc:AlternateContent>
        <mc:Choice Requires="wps">
          <w:drawing>
            <wp:anchor distT="0" distB="0" distL="114300" distR="114300" simplePos="0" relativeHeight="251658242" behindDoc="1" locked="0" layoutInCell="1" allowOverlap="1" wp14:anchorId="40AB45AD" wp14:editId="4267808B">
              <wp:simplePos x="0" y="0"/>
              <wp:positionH relativeFrom="page">
                <wp:posOffset>349250</wp:posOffset>
              </wp:positionH>
              <wp:positionV relativeFrom="paragraph">
                <wp:posOffset>-34713</wp:posOffset>
              </wp:positionV>
              <wp:extent cx="2886075" cy="6191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2886075" cy="619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5F22DB" w:rsidR="00BE784D" w:rsidP="00BE784D" w:rsidRDefault="00BE784D" w14:paraId="61061C2A" w14:textId="77777777">
                          <w:pPr>
                            <w:spacing w:after="0" w:line="420" w:lineRule="exact"/>
                            <w:rPr>
                              <w:b/>
                              <w:i/>
                              <w:color w:val="FFFFFF" w:themeColor="background1"/>
                              <w:sz w:val="44"/>
                              <w:szCs w:val="44"/>
                            </w:rPr>
                          </w:pPr>
                          <w:r>
                            <w:rPr>
                              <w:b/>
                              <w:i/>
                              <w:color w:val="FFFFFF" w:themeColor="background1"/>
                              <w:sz w:val="44"/>
                              <w:szCs w:val="44"/>
                            </w:rPr>
                            <w:t>Expression of Interest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EA6A677">
            <v:shapetype id="_x0000_t202" coordsize="21600,21600" o:spt="202" path="m,l,21600r21600,l21600,xe" w14:anchorId="40AB45AD">
              <v:stroke joinstyle="miter"/>
              <v:path gradientshapeok="t" o:connecttype="rect"/>
            </v:shapetype>
            <v:shape id="Text Box 1" style="position:absolute;margin-left:27.5pt;margin-top:-2.75pt;width:227.25pt;height:48.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">
              <v:textbox inset="0,0,0,0">
                <w:txbxContent>
                  <w:p w:rsidRPr="005F22DB" w:rsidR="00BE784D" w:rsidP="00BE784D" w:rsidRDefault="00BE784D" w14:paraId="4CFD5769" w14:textId="77777777">
                    <w:pPr>
                      <w:spacing w:after="0" w:line="420" w:lineRule="exact"/>
                      <w:rPr>
                        <w:b/>
                        <w:i/>
                        <w:color w:val="FFFFFF" w:themeColor="background1"/>
                        <w:sz w:val="44"/>
                        <w:szCs w:val="44"/>
                      </w:rPr>
                    </w:pPr>
                    <w:r>
                      <w:rPr>
                        <w:b/>
                        <w:i/>
                        <w:color w:val="FFFFFF" w:themeColor="background1"/>
                        <w:sz w:val="44"/>
                        <w:szCs w:val="44"/>
                      </w:rPr>
                      <w:t>Expression of Interest</w:t>
                    </w:r>
                  </w:p>
                </w:txbxContent>
              </v:textbox>
              <w10:wrap anchorx="page"/>
            </v:shape>
          </w:pict>
        </mc:Fallback>
      </mc:AlternateContent>
    </w:r>
    <w:r w:rsidR="00FE46B6">
      <w:rPr>
        <w:noProof/>
        <w:lang w:eastAsia="en-AU"/>
      </w:rPr>
      <mc:AlternateContent>
        <mc:Choice Requires="wps">
          <w:drawing>
            <wp:anchor distT="0" distB="0" distL="114300" distR="114300" simplePos="0" relativeHeight="251658241" behindDoc="1" locked="0" layoutInCell="1" allowOverlap="1" wp14:anchorId="1573DA8B" wp14:editId="17BB3E13">
              <wp:simplePos x="0" y="0"/>
              <wp:positionH relativeFrom="page">
                <wp:posOffset>287444</wp:posOffset>
              </wp:positionH>
              <wp:positionV relativeFrom="paragraph">
                <wp:posOffset>-34713</wp:posOffset>
              </wp:positionV>
              <wp:extent cx="2886075" cy="6191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886075" cy="619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5F22DB" w:rsidR="00FE46B6" w:rsidP="00FE46B6" w:rsidRDefault="00FE46B6" w14:paraId="76679C3C" w14:textId="77777777">
                          <w:pPr>
                            <w:spacing w:after="0" w:line="420" w:lineRule="exact"/>
                            <w:rPr>
                              <w:b/>
                              <w:i/>
                              <w:color w:val="FFFFFF" w:themeColor="background1"/>
                              <w:sz w:val="44"/>
                              <w:szCs w:val="44"/>
                            </w:rPr>
                          </w:pPr>
                          <w:r>
                            <w:rPr>
                              <w:b/>
                              <w:i/>
                              <w:color w:val="FFFFFF" w:themeColor="background1"/>
                              <w:sz w:val="44"/>
                              <w:szCs w:val="44"/>
                            </w:rPr>
                            <w:t>Expression of Interest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0C0B024">
            <v:shape id="Text Box 2" style="position:absolute;margin-left:22.65pt;margin-top:-2.75pt;width:227.25pt;height:48.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" w14:anchorId="1573DA8B">
              <v:textbox inset="0,0,0,0">
                <w:txbxContent>
                  <w:p w:rsidRPr="005F22DB" w:rsidR="00FE46B6" w:rsidP="00FE46B6" w:rsidRDefault="00FE46B6" w14:paraId="1ED80DC6" w14:textId="77777777">
                    <w:pPr>
                      <w:spacing w:after="0" w:line="420" w:lineRule="exact"/>
                      <w:rPr>
                        <w:b/>
                        <w:i/>
                        <w:color w:val="FFFFFF" w:themeColor="background1"/>
                        <w:sz w:val="44"/>
                        <w:szCs w:val="44"/>
                      </w:rPr>
                    </w:pPr>
                    <w:r>
                      <w:rPr>
                        <w:b/>
                        <w:i/>
                        <w:color w:val="FFFFFF" w:themeColor="background1"/>
                        <w:sz w:val="44"/>
                        <w:szCs w:val="44"/>
                      </w:rPr>
                      <w:t>Expression of Interest</w:t>
                    </w:r>
                  </w:p>
                </w:txbxContent>
              </v:textbox>
              <w10:wrap anchorx="page"/>
            </v:shape>
          </w:pict>
        </mc:Fallback>
      </mc:AlternateContent>
    </w:r>
    <w:r w:rsidRPr="00D6263F" w:rsidR="0005007B">
      <w:rPr>
        <w:noProof/>
        <w:lang w:eastAsia="en-AU"/>
      </w:rPr>
      <w:drawing>
        <wp:anchor distT="0" distB="0" distL="114300" distR="114300" simplePos="0" relativeHeight="251662341" behindDoc="1" locked="0" layoutInCell="1" allowOverlap="1" wp14:anchorId="4DC7E157" wp14:editId="6C7D853A">
          <wp:simplePos x="0" y="0"/>
          <wp:positionH relativeFrom="page">
            <wp:posOffset>146262</wp:posOffset>
          </wp:positionH>
          <wp:positionV relativeFrom="page">
            <wp:posOffset>177977</wp:posOffset>
          </wp:positionV>
          <wp:extent cx="7179432" cy="10401300"/>
          <wp:effectExtent l="0" t="0" r="254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fo-cover.png"/>
                  <pic:cNvPicPr/>
                </pic:nvPicPr>
                <pic:blipFill>
                  <a:blip r:embed="rId1">
                    <a:extLst>
                      <a:ext uri="{28A0092B-C50C-407E-A947-70E740481C1C}">
                        <a14:useLocalDpi xmlns:a14="http://schemas.microsoft.com/office/drawing/2010/main" val="0"/>
                      </a:ext>
                    </a:extLst>
                  </a:blip>
                  <a:stretch>
                    <a:fillRect/>
                  </a:stretch>
                </pic:blipFill>
                <pic:spPr>
                  <a:xfrm>
                    <a:off x="0" y="0"/>
                    <a:ext cx="7179432" cy="10401300"/>
                  </a:xfrm>
                  <a:prstGeom prst="rect">
                    <a:avLst/>
                  </a:prstGeom>
                  <a:extLs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884ADF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7E10B5D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8C2463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E1E50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2C1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6D0C81A"/>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099617FA"/>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088413F8"/>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91865DDE"/>
    <w:lvl w:ilvl="0">
      <w:start w:val="1"/>
      <w:numFmt w:val="bullet"/>
      <w:lvlText w:val="-"/>
      <w:lvlJc w:val="left"/>
      <w:pPr>
        <w:ind w:left="64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FFFFFF88"/>
    <w:multiLevelType w:val="singleLevel"/>
    <w:tmpl w:val="096E2F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122F8C"/>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0E15EC2"/>
    <w:multiLevelType w:val="multilevel"/>
    <w:tmpl w:val="155498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2.%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29E16E7"/>
    <w:multiLevelType w:val="multilevel"/>
    <w:tmpl w:val="8362D44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30A4CB7"/>
    <w:multiLevelType w:val="hybridMultilevel"/>
    <w:tmpl w:val="0A98D694"/>
    <w:lvl w:ilvl="0" w:tplc="6BE84184">
      <w:start w:val="1"/>
      <w:numFmt w:val="bullet"/>
      <w:pStyle w:val="BUlletedList"/>
      <w:lvlText w:val=""/>
      <w:lvlJc w:val="left"/>
      <w:pPr>
        <w:ind w:left="462" w:hanging="360"/>
      </w:pPr>
      <w:rPr>
        <w:rFonts w:hint="default" w:ascii="Symbol" w:hAnsi="Symbol"/>
      </w:rPr>
    </w:lvl>
    <w:lvl w:ilvl="1" w:tplc="0C090003">
      <w:start w:val="1"/>
      <w:numFmt w:val="bullet"/>
      <w:lvlText w:val="o"/>
      <w:lvlJc w:val="left"/>
      <w:pPr>
        <w:ind w:left="1182" w:hanging="360"/>
      </w:pPr>
      <w:rPr>
        <w:rFonts w:hint="default" w:ascii="Courier New" w:hAnsi="Courier New" w:cs="Courier New"/>
      </w:rPr>
    </w:lvl>
    <w:lvl w:ilvl="2" w:tplc="0C090005" w:tentative="1">
      <w:start w:val="1"/>
      <w:numFmt w:val="bullet"/>
      <w:lvlText w:val=""/>
      <w:lvlJc w:val="left"/>
      <w:pPr>
        <w:ind w:left="1902" w:hanging="360"/>
      </w:pPr>
      <w:rPr>
        <w:rFonts w:hint="default" w:ascii="Wingdings" w:hAnsi="Wingdings"/>
      </w:rPr>
    </w:lvl>
    <w:lvl w:ilvl="3" w:tplc="0C090001" w:tentative="1">
      <w:start w:val="1"/>
      <w:numFmt w:val="bullet"/>
      <w:lvlText w:val=""/>
      <w:lvlJc w:val="left"/>
      <w:pPr>
        <w:ind w:left="2622" w:hanging="360"/>
      </w:pPr>
      <w:rPr>
        <w:rFonts w:hint="default" w:ascii="Symbol" w:hAnsi="Symbol"/>
      </w:rPr>
    </w:lvl>
    <w:lvl w:ilvl="4" w:tplc="0C090003" w:tentative="1">
      <w:start w:val="1"/>
      <w:numFmt w:val="bullet"/>
      <w:lvlText w:val="o"/>
      <w:lvlJc w:val="left"/>
      <w:pPr>
        <w:ind w:left="3342" w:hanging="360"/>
      </w:pPr>
      <w:rPr>
        <w:rFonts w:hint="default" w:ascii="Courier New" w:hAnsi="Courier New" w:cs="Courier New"/>
      </w:rPr>
    </w:lvl>
    <w:lvl w:ilvl="5" w:tplc="0C090005" w:tentative="1">
      <w:start w:val="1"/>
      <w:numFmt w:val="bullet"/>
      <w:lvlText w:val=""/>
      <w:lvlJc w:val="left"/>
      <w:pPr>
        <w:ind w:left="4062" w:hanging="360"/>
      </w:pPr>
      <w:rPr>
        <w:rFonts w:hint="default" w:ascii="Wingdings" w:hAnsi="Wingdings"/>
      </w:rPr>
    </w:lvl>
    <w:lvl w:ilvl="6" w:tplc="0C090001" w:tentative="1">
      <w:start w:val="1"/>
      <w:numFmt w:val="bullet"/>
      <w:lvlText w:val=""/>
      <w:lvlJc w:val="left"/>
      <w:pPr>
        <w:ind w:left="4782" w:hanging="360"/>
      </w:pPr>
      <w:rPr>
        <w:rFonts w:hint="default" w:ascii="Symbol" w:hAnsi="Symbol"/>
      </w:rPr>
    </w:lvl>
    <w:lvl w:ilvl="7" w:tplc="0C090003" w:tentative="1">
      <w:start w:val="1"/>
      <w:numFmt w:val="bullet"/>
      <w:lvlText w:val="o"/>
      <w:lvlJc w:val="left"/>
      <w:pPr>
        <w:ind w:left="5502" w:hanging="360"/>
      </w:pPr>
      <w:rPr>
        <w:rFonts w:hint="default" w:ascii="Courier New" w:hAnsi="Courier New" w:cs="Courier New"/>
      </w:rPr>
    </w:lvl>
    <w:lvl w:ilvl="8" w:tplc="0C090005" w:tentative="1">
      <w:start w:val="1"/>
      <w:numFmt w:val="bullet"/>
      <w:lvlText w:val=""/>
      <w:lvlJc w:val="left"/>
      <w:pPr>
        <w:ind w:left="6222" w:hanging="360"/>
      </w:pPr>
      <w:rPr>
        <w:rFonts w:hint="default" w:ascii="Wingdings" w:hAnsi="Wingdings"/>
      </w:rPr>
    </w:lvl>
  </w:abstractNum>
  <w:abstractNum w:abstractNumId="14" w15:restartNumberingAfterBreak="0">
    <w:nsid w:val="03627A84"/>
    <w:multiLevelType w:val="hybridMultilevel"/>
    <w:tmpl w:val="E7CACBF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062D0E87"/>
    <w:multiLevelType w:val="hybridMultilevel"/>
    <w:tmpl w:val="058C2A5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07201191"/>
    <w:multiLevelType w:val="hybridMultilevel"/>
    <w:tmpl w:val="10422AD4"/>
    <w:lvl w:ilvl="0" w:tplc="0C090001">
      <w:start w:val="1"/>
      <w:numFmt w:val="bullet"/>
      <w:lvlText w:val=""/>
      <w:lvlJc w:val="left"/>
      <w:pPr>
        <w:ind w:left="770" w:hanging="360"/>
      </w:pPr>
      <w:rPr>
        <w:rFonts w:hint="default" w:ascii="Symbol" w:hAnsi="Symbol"/>
      </w:rPr>
    </w:lvl>
    <w:lvl w:ilvl="1" w:tplc="0C090003" w:tentative="1">
      <w:start w:val="1"/>
      <w:numFmt w:val="bullet"/>
      <w:lvlText w:val="o"/>
      <w:lvlJc w:val="left"/>
      <w:pPr>
        <w:ind w:left="1490" w:hanging="360"/>
      </w:pPr>
      <w:rPr>
        <w:rFonts w:hint="default" w:ascii="Courier New" w:hAnsi="Courier New" w:cs="Courier New"/>
      </w:rPr>
    </w:lvl>
    <w:lvl w:ilvl="2" w:tplc="0C090005" w:tentative="1">
      <w:start w:val="1"/>
      <w:numFmt w:val="bullet"/>
      <w:lvlText w:val=""/>
      <w:lvlJc w:val="left"/>
      <w:pPr>
        <w:ind w:left="2210" w:hanging="360"/>
      </w:pPr>
      <w:rPr>
        <w:rFonts w:hint="default" w:ascii="Wingdings" w:hAnsi="Wingdings"/>
      </w:rPr>
    </w:lvl>
    <w:lvl w:ilvl="3" w:tplc="0C090001" w:tentative="1">
      <w:start w:val="1"/>
      <w:numFmt w:val="bullet"/>
      <w:lvlText w:val=""/>
      <w:lvlJc w:val="left"/>
      <w:pPr>
        <w:ind w:left="2930" w:hanging="360"/>
      </w:pPr>
      <w:rPr>
        <w:rFonts w:hint="default" w:ascii="Symbol" w:hAnsi="Symbol"/>
      </w:rPr>
    </w:lvl>
    <w:lvl w:ilvl="4" w:tplc="0C090003" w:tentative="1">
      <w:start w:val="1"/>
      <w:numFmt w:val="bullet"/>
      <w:lvlText w:val="o"/>
      <w:lvlJc w:val="left"/>
      <w:pPr>
        <w:ind w:left="3650" w:hanging="360"/>
      </w:pPr>
      <w:rPr>
        <w:rFonts w:hint="default" w:ascii="Courier New" w:hAnsi="Courier New" w:cs="Courier New"/>
      </w:rPr>
    </w:lvl>
    <w:lvl w:ilvl="5" w:tplc="0C090005" w:tentative="1">
      <w:start w:val="1"/>
      <w:numFmt w:val="bullet"/>
      <w:lvlText w:val=""/>
      <w:lvlJc w:val="left"/>
      <w:pPr>
        <w:ind w:left="4370" w:hanging="360"/>
      </w:pPr>
      <w:rPr>
        <w:rFonts w:hint="default" w:ascii="Wingdings" w:hAnsi="Wingdings"/>
      </w:rPr>
    </w:lvl>
    <w:lvl w:ilvl="6" w:tplc="0C090001" w:tentative="1">
      <w:start w:val="1"/>
      <w:numFmt w:val="bullet"/>
      <w:lvlText w:val=""/>
      <w:lvlJc w:val="left"/>
      <w:pPr>
        <w:ind w:left="5090" w:hanging="360"/>
      </w:pPr>
      <w:rPr>
        <w:rFonts w:hint="default" w:ascii="Symbol" w:hAnsi="Symbol"/>
      </w:rPr>
    </w:lvl>
    <w:lvl w:ilvl="7" w:tplc="0C090003" w:tentative="1">
      <w:start w:val="1"/>
      <w:numFmt w:val="bullet"/>
      <w:lvlText w:val="o"/>
      <w:lvlJc w:val="left"/>
      <w:pPr>
        <w:ind w:left="5810" w:hanging="360"/>
      </w:pPr>
      <w:rPr>
        <w:rFonts w:hint="default" w:ascii="Courier New" w:hAnsi="Courier New" w:cs="Courier New"/>
      </w:rPr>
    </w:lvl>
    <w:lvl w:ilvl="8" w:tplc="0C090005" w:tentative="1">
      <w:start w:val="1"/>
      <w:numFmt w:val="bullet"/>
      <w:lvlText w:val=""/>
      <w:lvlJc w:val="left"/>
      <w:pPr>
        <w:ind w:left="6530" w:hanging="360"/>
      </w:pPr>
      <w:rPr>
        <w:rFonts w:hint="default" w:ascii="Wingdings" w:hAnsi="Wingdings"/>
      </w:rPr>
    </w:lvl>
  </w:abstractNum>
  <w:abstractNum w:abstractNumId="17" w15:restartNumberingAfterBreak="0">
    <w:nsid w:val="07CD0558"/>
    <w:multiLevelType w:val="hybridMultilevel"/>
    <w:tmpl w:val="4588ED56"/>
    <w:lvl w:ilvl="0" w:tplc="7E5E560E">
      <w:start w:val="1"/>
      <w:numFmt w:val="bullet"/>
      <w:pStyle w:val="BodyBulletedListNWMPHN"/>
      <w:lvlText w:val=""/>
      <w:lvlJc w:val="left"/>
      <w:pPr>
        <w:ind w:left="720" w:hanging="360"/>
      </w:pPr>
      <w:rPr>
        <w:rFonts w:hint="default" w:ascii="Symbol" w:hAnsi="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4EC4A21"/>
    <w:multiLevelType w:val="hybridMultilevel"/>
    <w:tmpl w:val="E27ADD6E"/>
    <w:lvl w:ilvl="0" w:tplc="5316C908">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13514A0"/>
    <w:multiLevelType w:val="hybridMultilevel"/>
    <w:tmpl w:val="CD8E6544"/>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20" w15:restartNumberingAfterBreak="0">
    <w:nsid w:val="24952E6C"/>
    <w:multiLevelType w:val="hybridMultilevel"/>
    <w:tmpl w:val="59800A7C"/>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29862960"/>
    <w:multiLevelType w:val="hybridMultilevel"/>
    <w:tmpl w:val="161483C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2E065A4A"/>
    <w:multiLevelType w:val="hybridMultilevel"/>
    <w:tmpl w:val="5EF8A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E5119AF"/>
    <w:multiLevelType w:val="multilevel"/>
    <w:tmpl w:val="F4B427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Letter"/>
      <w:pStyle w:val="Heading6"/>
      <w:lvlText w:val="(%6)"/>
      <w:lvlJc w:val="left"/>
      <w:pPr>
        <w:tabs>
          <w:tab w:val="num" w:pos="357"/>
        </w:tabs>
        <w:ind w:left="0" w:firstLine="0"/>
      </w:pPr>
      <w:rPr>
        <w:rFonts w:hint="default"/>
      </w:rPr>
    </w:lvl>
    <w:lvl w:ilvl="6">
      <w:start w:val="1"/>
      <w:numFmt w:val="decimal"/>
      <w:pStyle w:val="Heading7"/>
      <w:lvlText w:val="%7)"/>
      <w:lvlJc w:val="left"/>
      <w:pPr>
        <w:tabs>
          <w:tab w:val="num" w:pos="357"/>
        </w:tabs>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FDD00F1"/>
    <w:multiLevelType w:val="hybridMultilevel"/>
    <w:tmpl w:val="7DF23AA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337C4CE5"/>
    <w:multiLevelType w:val="hybridMultilevel"/>
    <w:tmpl w:val="51CC88C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6187B6A"/>
    <w:multiLevelType w:val="hybridMultilevel"/>
    <w:tmpl w:val="06321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AC01352"/>
    <w:multiLevelType w:val="hybridMultilevel"/>
    <w:tmpl w:val="1416E458"/>
    <w:lvl w:ilvl="0" w:tplc="52805B54">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19957BA"/>
    <w:multiLevelType w:val="hybridMultilevel"/>
    <w:tmpl w:val="64A6CA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21D22FE"/>
    <w:multiLevelType w:val="hybridMultilevel"/>
    <w:tmpl w:val="54B8A44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45C678B3"/>
    <w:multiLevelType w:val="hybridMultilevel"/>
    <w:tmpl w:val="4C8A9B0E"/>
    <w:lvl w:ilvl="0" w:tplc="84423BD2">
      <w:numFmt w:val="bullet"/>
      <w:lvlText w:val="-"/>
      <w:lvlJc w:val="left"/>
      <w:pPr>
        <w:ind w:left="360" w:hanging="360"/>
      </w:pPr>
      <w:rPr>
        <w:rFonts w:hint="default" w:ascii="Calibri" w:hAnsi="Calibri" w:eastAsia="Times New Roman" w:cs="Calibri"/>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1" w15:restartNumberingAfterBreak="0">
    <w:nsid w:val="518646EE"/>
    <w:multiLevelType w:val="hybridMultilevel"/>
    <w:tmpl w:val="AC48C21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32" w15:restartNumberingAfterBreak="0">
    <w:nsid w:val="51B13027"/>
    <w:multiLevelType w:val="hybridMultilevel"/>
    <w:tmpl w:val="35A0879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33" w15:restartNumberingAfterBreak="0">
    <w:nsid w:val="534959AB"/>
    <w:multiLevelType w:val="hybridMultilevel"/>
    <w:tmpl w:val="886CFF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5A5A7EC2"/>
    <w:multiLevelType w:val="hybridMultilevel"/>
    <w:tmpl w:val="43B62D0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60975434"/>
    <w:multiLevelType w:val="hybridMultilevel"/>
    <w:tmpl w:val="2FD4347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36" w15:restartNumberingAfterBreak="0">
    <w:nsid w:val="63DD5933"/>
    <w:multiLevelType w:val="hybridMultilevel"/>
    <w:tmpl w:val="2B581F5C"/>
    <w:lvl w:ilvl="0" w:tplc="16CE2524">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7" w15:restartNumberingAfterBreak="0">
    <w:nsid w:val="64D35144"/>
    <w:multiLevelType w:val="hybridMultilevel"/>
    <w:tmpl w:val="59800A7C"/>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67696819"/>
    <w:multiLevelType w:val="hybridMultilevel"/>
    <w:tmpl w:val="6464E1B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39" w15:restartNumberingAfterBreak="0">
    <w:nsid w:val="6B4D3EC0"/>
    <w:multiLevelType w:val="hybridMultilevel"/>
    <w:tmpl w:val="04EE981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6C9C698E"/>
    <w:multiLevelType w:val="hybridMultilevel"/>
    <w:tmpl w:val="80280E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8837CCA"/>
    <w:multiLevelType w:val="hybridMultilevel"/>
    <w:tmpl w:val="40D80DA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2" w15:restartNumberingAfterBreak="0">
    <w:nsid w:val="7C301D3A"/>
    <w:multiLevelType w:val="hybridMultilevel"/>
    <w:tmpl w:val="65AA90C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3" w15:restartNumberingAfterBreak="0">
    <w:nsid w:val="7DA56DAD"/>
    <w:multiLevelType w:val="hybridMultilevel"/>
    <w:tmpl w:val="AD34415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4" w15:restartNumberingAfterBreak="0">
    <w:nsid w:val="7E5E3AF9"/>
    <w:multiLevelType w:val="hybridMultilevel"/>
    <w:tmpl w:val="11507A7C"/>
    <w:lvl w:ilvl="0" w:tplc="7DCC694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8"/>
  </w:num>
  <w:num w:numId="2">
    <w:abstractNumId w:val="32"/>
  </w:num>
  <w:num w:numId="3">
    <w:abstractNumId w:val="31"/>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15"/>
  </w:num>
  <w:num w:numId="7">
    <w:abstractNumId w:val="44"/>
  </w:num>
  <w:num w:numId="8">
    <w:abstractNumId w:val="43"/>
  </w:num>
  <w:num w:numId="9">
    <w:abstractNumId w:val="16"/>
  </w:num>
  <w:num w:numId="10">
    <w:abstractNumId w:val="27"/>
  </w:num>
  <w:num w:numId="11">
    <w:abstractNumId w:val="24"/>
  </w:num>
  <w:num w:numId="12">
    <w:abstractNumId w:val="33"/>
  </w:num>
  <w:num w:numId="13">
    <w:abstractNumId w:val="41"/>
  </w:num>
  <w:num w:numId="14">
    <w:abstractNumId w:val="35"/>
  </w:num>
  <w:num w:numId="15">
    <w:abstractNumId w:val="13"/>
  </w:num>
  <w:num w:numId="16">
    <w:abstractNumId w:val="21"/>
  </w:num>
  <w:num w:numId="17">
    <w:abstractNumId w:val="14"/>
  </w:num>
  <w:num w:numId="18">
    <w:abstractNumId w:val="25"/>
  </w:num>
  <w:num w:numId="19">
    <w:abstractNumId w:val="29"/>
  </w:num>
  <w:num w:numId="20">
    <w:abstractNumId w:val="28"/>
  </w:num>
  <w:num w:numId="21">
    <w:abstractNumId w:val="20"/>
  </w:num>
  <w:num w:numId="22">
    <w:abstractNumId w:val="37"/>
  </w:num>
  <w:num w:numId="23">
    <w:abstractNumId w:val="17"/>
  </w:num>
  <w:num w:numId="24">
    <w:abstractNumId w:val="0"/>
  </w:num>
  <w:num w:numId="25">
    <w:abstractNumId w:val="1"/>
  </w:num>
  <w:num w:numId="26">
    <w:abstractNumId w:val="2"/>
  </w:num>
  <w:num w:numId="27">
    <w:abstractNumId w:val="3"/>
  </w:num>
  <w:num w:numId="28">
    <w:abstractNumId w:val="4"/>
  </w:num>
  <w:num w:numId="29">
    <w:abstractNumId w:val="9"/>
  </w:num>
  <w:num w:numId="30">
    <w:abstractNumId w:val="5"/>
  </w:num>
  <w:num w:numId="31">
    <w:abstractNumId w:val="6"/>
  </w:num>
  <w:num w:numId="32">
    <w:abstractNumId w:val="7"/>
  </w:num>
  <w:num w:numId="33">
    <w:abstractNumId w:val="8"/>
  </w:num>
  <w:num w:numId="34">
    <w:abstractNumId w:val="10"/>
  </w:num>
  <w:num w:numId="35">
    <w:abstractNumId w:val="8"/>
    <w:lvlOverride w:ilvl="0">
      <w:startOverride w:val="1"/>
    </w:lvlOverride>
  </w:num>
  <w:num w:numId="36">
    <w:abstractNumId w:val="11"/>
  </w:num>
  <w:num w:numId="37">
    <w:abstractNumId w:val="12"/>
  </w:num>
  <w:num w:numId="38">
    <w:abstractNumId w:val="23"/>
  </w:num>
  <w:num w:numId="39">
    <w:abstractNumId w:val="34"/>
  </w:num>
  <w:num w:numId="40">
    <w:abstractNumId w:val="18"/>
  </w:num>
  <w:num w:numId="41">
    <w:abstractNumId w:val="19"/>
  </w:num>
  <w:num w:numId="42">
    <w:abstractNumId w:val="22"/>
  </w:num>
  <w:num w:numId="43">
    <w:abstractNumId w:val="26"/>
  </w:num>
  <w:num w:numId="44">
    <w:abstractNumId w:val="40"/>
  </w:num>
  <w:num w:numId="45">
    <w:abstractNumId w:val="30"/>
  </w:num>
  <w:num w:numId="46">
    <w:abstractNumId w:val="36"/>
  </w:num>
  <w:num w:numId="47">
    <w:abstractNumId w:val="4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linkStyles/>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FF"/>
    <w:rsid w:val="00002267"/>
    <w:rsid w:val="00002526"/>
    <w:rsid w:val="000043D2"/>
    <w:rsid w:val="000066A3"/>
    <w:rsid w:val="000102E4"/>
    <w:rsid w:val="00011778"/>
    <w:rsid w:val="00011797"/>
    <w:rsid w:val="0002082C"/>
    <w:rsid w:val="00024334"/>
    <w:rsid w:val="00024C6F"/>
    <w:rsid w:val="00025344"/>
    <w:rsid w:val="00025DAC"/>
    <w:rsid w:val="00031EE2"/>
    <w:rsid w:val="000333F5"/>
    <w:rsid w:val="0003764B"/>
    <w:rsid w:val="00043CBC"/>
    <w:rsid w:val="00046D05"/>
    <w:rsid w:val="00047AE0"/>
    <w:rsid w:val="0005007B"/>
    <w:rsid w:val="000508C0"/>
    <w:rsid w:val="00051338"/>
    <w:rsid w:val="0005302A"/>
    <w:rsid w:val="000531DF"/>
    <w:rsid w:val="00054202"/>
    <w:rsid w:val="00054335"/>
    <w:rsid w:val="00056248"/>
    <w:rsid w:val="00063FCB"/>
    <w:rsid w:val="000643F6"/>
    <w:rsid w:val="000668C2"/>
    <w:rsid w:val="00066FE7"/>
    <w:rsid w:val="0007042B"/>
    <w:rsid w:val="00072246"/>
    <w:rsid w:val="00072F99"/>
    <w:rsid w:val="000735D9"/>
    <w:rsid w:val="000750C5"/>
    <w:rsid w:val="0008376E"/>
    <w:rsid w:val="00093588"/>
    <w:rsid w:val="00093E05"/>
    <w:rsid w:val="00096359"/>
    <w:rsid w:val="000970EA"/>
    <w:rsid w:val="000A25F2"/>
    <w:rsid w:val="000A70E2"/>
    <w:rsid w:val="000B1DDC"/>
    <w:rsid w:val="000B2FA4"/>
    <w:rsid w:val="000B5ECF"/>
    <w:rsid w:val="000C5515"/>
    <w:rsid w:val="000C6868"/>
    <w:rsid w:val="000D1554"/>
    <w:rsid w:val="000D307A"/>
    <w:rsid w:val="000D406F"/>
    <w:rsid w:val="000E3038"/>
    <w:rsid w:val="000E3DD7"/>
    <w:rsid w:val="000E4463"/>
    <w:rsid w:val="000E52DB"/>
    <w:rsid w:val="000E6BD7"/>
    <w:rsid w:val="000F0AA3"/>
    <w:rsid w:val="000F4286"/>
    <w:rsid w:val="000F5379"/>
    <w:rsid w:val="00102178"/>
    <w:rsid w:val="00103808"/>
    <w:rsid w:val="00106753"/>
    <w:rsid w:val="00106FF6"/>
    <w:rsid w:val="00110CE3"/>
    <w:rsid w:val="00110F6C"/>
    <w:rsid w:val="00111D96"/>
    <w:rsid w:val="00112504"/>
    <w:rsid w:val="00120876"/>
    <w:rsid w:val="001222DD"/>
    <w:rsid w:val="00122C35"/>
    <w:rsid w:val="001240F2"/>
    <w:rsid w:val="00124C46"/>
    <w:rsid w:val="00125400"/>
    <w:rsid w:val="00125818"/>
    <w:rsid w:val="0013027C"/>
    <w:rsid w:val="00131C5C"/>
    <w:rsid w:val="001322C8"/>
    <w:rsid w:val="001329F8"/>
    <w:rsid w:val="0013524D"/>
    <w:rsid w:val="0013543D"/>
    <w:rsid w:val="0013616E"/>
    <w:rsid w:val="00136EB3"/>
    <w:rsid w:val="001422DD"/>
    <w:rsid w:val="00143482"/>
    <w:rsid w:val="0014412E"/>
    <w:rsid w:val="00147511"/>
    <w:rsid w:val="00153647"/>
    <w:rsid w:val="00154AED"/>
    <w:rsid w:val="0015631C"/>
    <w:rsid w:val="001570C6"/>
    <w:rsid w:val="0016025B"/>
    <w:rsid w:val="00160798"/>
    <w:rsid w:val="00160863"/>
    <w:rsid w:val="00162BC8"/>
    <w:rsid w:val="001635B1"/>
    <w:rsid w:val="0016389D"/>
    <w:rsid w:val="00163F71"/>
    <w:rsid w:val="0016616B"/>
    <w:rsid w:val="001675D3"/>
    <w:rsid w:val="00171028"/>
    <w:rsid w:val="0017312D"/>
    <w:rsid w:val="001777B5"/>
    <w:rsid w:val="001806A6"/>
    <w:rsid w:val="001826E7"/>
    <w:rsid w:val="001840AC"/>
    <w:rsid w:val="00186BC2"/>
    <w:rsid w:val="0018761E"/>
    <w:rsid w:val="00187D45"/>
    <w:rsid w:val="00195B64"/>
    <w:rsid w:val="00197DE7"/>
    <w:rsid w:val="001A1802"/>
    <w:rsid w:val="001A1955"/>
    <w:rsid w:val="001A640A"/>
    <w:rsid w:val="001B33FB"/>
    <w:rsid w:val="001B4E9E"/>
    <w:rsid w:val="001C2D71"/>
    <w:rsid w:val="001C2F1C"/>
    <w:rsid w:val="001C4EB1"/>
    <w:rsid w:val="001C70C6"/>
    <w:rsid w:val="001C7454"/>
    <w:rsid w:val="001C7936"/>
    <w:rsid w:val="001D3761"/>
    <w:rsid w:val="001D7CF4"/>
    <w:rsid w:val="001E16AF"/>
    <w:rsid w:val="001E43B4"/>
    <w:rsid w:val="001E64DD"/>
    <w:rsid w:val="001E7055"/>
    <w:rsid w:val="001F2407"/>
    <w:rsid w:val="001F4367"/>
    <w:rsid w:val="0020550A"/>
    <w:rsid w:val="00205E4B"/>
    <w:rsid w:val="002066F0"/>
    <w:rsid w:val="00207C81"/>
    <w:rsid w:val="00216C8E"/>
    <w:rsid w:val="00221629"/>
    <w:rsid w:val="00222BFC"/>
    <w:rsid w:val="002247E4"/>
    <w:rsid w:val="002330DF"/>
    <w:rsid w:val="00240397"/>
    <w:rsid w:val="002405BD"/>
    <w:rsid w:val="002437AE"/>
    <w:rsid w:val="002449B2"/>
    <w:rsid w:val="00253E9F"/>
    <w:rsid w:val="002563DA"/>
    <w:rsid w:val="00257106"/>
    <w:rsid w:val="00257EFB"/>
    <w:rsid w:val="002615E5"/>
    <w:rsid w:val="00265910"/>
    <w:rsid w:val="00265E9D"/>
    <w:rsid w:val="00267985"/>
    <w:rsid w:val="00267B11"/>
    <w:rsid w:val="002701C0"/>
    <w:rsid w:val="00270F5F"/>
    <w:rsid w:val="00280F0E"/>
    <w:rsid w:val="0029313F"/>
    <w:rsid w:val="00294437"/>
    <w:rsid w:val="002947FA"/>
    <w:rsid w:val="002965A5"/>
    <w:rsid w:val="002965DE"/>
    <w:rsid w:val="002973B9"/>
    <w:rsid w:val="002A6682"/>
    <w:rsid w:val="002A6C48"/>
    <w:rsid w:val="002A6F06"/>
    <w:rsid w:val="002B355F"/>
    <w:rsid w:val="002B7E19"/>
    <w:rsid w:val="002C1846"/>
    <w:rsid w:val="002C4899"/>
    <w:rsid w:val="002C65A3"/>
    <w:rsid w:val="002D08D5"/>
    <w:rsid w:val="002D67FB"/>
    <w:rsid w:val="002D7394"/>
    <w:rsid w:val="002F24E4"/>
    <w:rsid w:val="002F3341"/>
    <w:rsid w:val="003059F1"/>
    <w:rsid w:val="0031130B"/>
    <w:rsid w:val="003113D3"/>
    <w:rsid w:val="00320B94"/>
    <w:rsid w:val="00323DEC"/>
    <w:rsid w:val="003243FA"/>
    <w:rsid w:val="00325B0E"/>
    <w:rsid w:val="00327DFE"/>
    <w:rsid w:val="00331331"/>
    <w:rsid w:val="00331ED8"/>
    <w:rsid w:val="00332954"/>
    <w:rsid w:val="00333C2F"/>
    <w:rsid w:val="00334E68"/>
    <w:rsid w:val="003354B7"/>
    <w:rsid w:val="003409E5"/>
    <w:rsid w:val="00343280"/>
    <w:rsid w:val="003462FB"/>
    <w:rsid w:val="00351976"/>
    <w:rsid w:val="00352445"/>
    <w:rsid w:val="0035628E"/>
    <w:rsid w:val="0036083E"/>
    <w:rsid w:val="00360A4E"/>
    <w:rsid w:val="00366A22"/>
    <w:rsid w:val="00370658"/>
    <w:rsid w:val="00375AC7"/>
    <w:rsid w:val="00377E51"/>
    <w:rsid w:val="003802BB"/>
    <w:rsid w:val="0038031D"/>
    <w:rsid w:val="0038259C"/>
    <w:rsid w:val="0038446E"/>
    <w:rsid w:val="003873FC"/>
    <w:rsid w:val="00392D5D"/>
    <w:rsid w:val="003A0CB8"/>
    <w:rsid w:val="003A15B1"/>
    <w:rsid w:val="003A4DCB"/>
    <w:rsid w:val="003A509C"/>
    <w:rsid w:val="003B11B7"/>
    <w:rsid w:val="003B1805"/>
    <w:rsid w:val="003B2AC9"/>
    <w:rsid w:val="003B7DBF"/>
    <w:rsid w:val="003B7EC1"/>
    <w:rsid w:val="003C1B0E"/>
    <w:rsid w:val="003C42B8"/>
    <w:rsid w:val="003C46FD"/>
    <w:rsid w:val="003C6176"/>
    <w:rsid w:val="003C72CE"/>
    <w:rsid w:val="003D29D0"/>
    <w:rsid w:val="003D3BE6"/>
    <w:rsid w:val="003D4DF9"/>
    <w:rsid w:val="003D6141"/>
    <w:rsid w:val="003D68E3"/>
    <w:rsid w:val="003E1EEA"/>
    <w:rsid w:val="003E5B1E"/>
    <w:rsid w:val="003E5D29"/>
    <w:rsid w:val="003E6531"/>
    <w:rsid w:val="003F2220"/>
    <w:rsid w:val="003F2D65"/>
    <w:rsid w:val="003F5120"/>
    <w:rsid w:val="00404927"/>
    <w:rsid w:val="00415593"/>
    <w:rsid w:val="004155FB"/>
    <w:rsid w:val="0041758D"/>
    <w:rsid w:val="00422828"/>
    <w:rsid w:val="00430716"/>
    <w:rsid w:val="004324F8"/>
    <w:rsid w:val="00434301"/>
    <w:rsid w:val="00434FFB"/>
    <w:rsid w:val="00435232"/>
    <w:rsid w:val="004379F1"/>
    <w:rsid w:val="004422E1"/>
    <w:rsid w:val="004437E4"/>
    <w:rsid w:val="00446E83"/>
    <w:rsid w:val="00451D10"/>
    <w:rsid w:val="0045670A"/>
    <w:rsid w:val="004567E8"/>
    <w:rsid w:val="00456D53"/>
    <w:rsid w:val="0046107C"/>
    <w:rsid w:val="00464F03"/>
    <w:rsid w:val="00471A6E"/>
    <w:rsid w:val="0047305E"/>
    <w:rsid w:val="00474DAA"/>
    <w:rsid w:val="00475603"/>
    <w:rsid w:val="00476A75"/>
    <w:rsid w:val="00480390"/>
    <w:rsid w:val="00480A16"/>
    <w:rsid w:val="0048103F"/>
    <w:rsid w:val="0048271A"/>
    <w:rsid w:val="00485B42"/>
    <w:rsid w:val="004959D7"/>
    <w:rsid w:val="004A06E3"/>
    <w:rsid w:val="004A2E1E"/>
    <w:rsid w:val="004A34E8"/>
    <w:rsid w:val="004A4148"/>
    <w:rsid w:val="004A67C6"/>
    <w:rsid w:val="004A7216"/>
    <w:rsid w:val="004B1813"/>
    <w:rsid w:val="004B2B08"/>
    <w:rsid w:val="004B5D1E"/>
    <w:rsid w:val="004B7833"/>
    <w:rsid w:val="004C01AF"/>
    <w:rsid w:val="004C4CFA"/>
    <w:rsid w:val="004C797A"/>
    <w:rsid w:val="004D03C5"/>
    <w:rsid w:val="004D47C2"/>
    <w:rsid w:val="004E0AE8"/>
    <w:rsid w:val="004E3122"/>
    <w:rsid w:val="004F1D0C"/>
    <w:rsid w:val="004F33CC"/>
    <w:rsid w:val="004F6554"/>
    <w:rsid w:val="004F67A3"/>
    <w:rsid w:val="00501313"/>
    <w:rsid w:val="005021C1"/>
    <w:rsid w:val="00502552"/>
    <w:rsid w:val="00506068"/>
    <w:rsid w:val="00506D73"/>
    <w:rsid w:val="00511087"/>
    <w:rsid w:val="00511D78"/>
    <w:rsid w:val="00513E83"/>
    <w:rsid w:val="00516A62"/>
    <w:rsid w:val="005245F2"/>
    <w:rsid w:val="00530FF4"/>
    <w:rsid w:val="0053115F"/>
    <w:rsid w:val="00532EDF"/>
    <w:rsid w:val="00534D43"/>
    <w:rsid w:val="005354F6"/>
    <w:rsid w:val="005411FE"/>
    <w:rsid w:val="00542E84"/>
    <w:rsid w:val="00543710"/>
    <w:rsid w:val="00544BAB"/>
    <w:rsid w:val="00546FA0"/>
    <w:rsid w:val="0054790A"/>
    <w:rsid w:val="005508DB"/>
    <w:rsid w:val="005534A8"/>
    <w:rsid w:val="00556647"/>
    <w:rsid w:val="00556972"/>
    <w:rsid w:val="005643CA"/>
    <w:rsid w:val="005651B1"/>
    <w:rsid w:val="00567FCC"/>
    <w:rsid w:val="005710AD"/>
    <w:rsid w:val="00573924"/>
    <w:rsid w:val="005744DF"/>
    <w:rsid w:val="00574F45"/>
    <w:rsid w:val="0057630F"/>
    <w:rsid w:val="0058052A"/>
    <w:rsid w:val="005807A8"/>
    <w:rsid w:val="00580DC8"/>
    <w:rsid w:val="00581E1D"/>
    <w:rsid w:val="0058509D"/>
    <w:rsid w:val="00586FB9"/>
    <w:rsid w:val="0059196D"/>
    <w:rsid w:val="00594F26"/>
    <w:rsid w:val="005A1179"/>
    <w:rsid w:val="005A14B2"/>
    <w:rsid w:val="005A35D5"/>
    <w:rsid w:val="005A3B1F"/>
    <w:rsid w:val="005A4830"/>
    <w:rsid w:val="005A505A"/>
    <w:rsid w:val="005A554C"/>
    <w:rsid w:val="005A5C9A"/>
    <w:rsid w:val="005A6150"/>
    <w:rsid w:val="005A6D4B"/>
    <w:rsid w:val="005AF923"/>
    <w:rsid w:val="005B2997"/>
    <w:rsid w:val="005B56AF"/>
    <w:rsid w:val="005B58C1"/>
    <w:rsid w:val="005B7B61"/>
    <w:rsid w:val="005C289E"/>
    <w:rsid w:val="005C3201"/>
    <w:rsid w:val="005C47E9"/>
    <w:rsid w:val="005D1BE7"/>
    <w:rsid w:val="005D3ED0"/>
    <w:rsid w:val="005D64BE"/>
    <w:rsid w:val="005D7746"/>
    <w:rsid w:val="005E5F0C"/>
    <w:rsid w:val="005F48FC"/>
    <w:rsid w:val="005F5541"/>
    <w:rsid w:val="00602461"/>
    <w:rsid w:val="00603B75"/>
    <w:rsid w:val="00606E87"/>
    <w:rsid w:val="00611CB2"/>
    <w:rsid w:val="00611F7D"/>
    <w:rsid w:val="006129FE"/>
    <w:rsid w:val="00612CE0"/>
    <w:rsid w:val="00614580"/>
    <w:rsid w:val="00614733"/>
    <w:rsid w:val="00617EF1"/>
    <w:rsid w:val="00621273"/>
    <w:rsid w:val="006220AE"/>
    <w:rsid w:val="00631EF8"/>
    <w:rsid w:val="0063777E"/>
    <w:rsid w:val="006404F3"/>
    <w:rsid w:val="006425E1"/>
    <w:rsid w:val="00643063"/>
    <w:rsid w:val="006451AC"/>
    <w:rsid w:val="00646D5F"/>
    <w:rsid w:val="00650A96"/>
    <w:rsid w:val="00652738"/>
    <w:rsid w:val="006560CA"/>
    <w:rsid w:val="00656FEC"/>
    <w:rsid w:val="00657ECC"/>
    <w:rsid w:val="006607C9"/>
    <w:rsid w:val="0066224E"/>
    <w:rsid w:val="006626AF"/>
    <w:rsid w:val="00670645"/>
    <w:rsid w:val="00671A6E"/>
    <w:rsid w:val="00673EE2"/>
    <w:rsid w:val="006760B3"/>
    <w:rsid w:val="006767DE"/>
    <w:rsid w:val="00683C38"/>
    <w:rsid w:val="00684892"/>
    <w:rsid w:val="00692793"/>
    <w:rsid w:val="00696B60"/>
    <w:rsid w:val="00696E46"/>
    <w:rsid w:val="006A4E56"/>
    <w:rsid w:val="006A5137"/>
    <w:rsid w:val="006B2EF6"/>
    <w:rsid w:val="006B40A3"/>
    <w:rsid w:val="006B46F1"/>
    <w:rsid w:val="006B64BE"/>
    <w:rsid w:val="006B6971"/>
    <w:rsid w:val="006C0BAE"/>
    <w:rsid w:val="006C2B99"/>
    <w:rsid w:val="006C5E2A"/>
    <w:rsid w:val="006D19E5"/>
    <w:rsid w:val="006D1BE3"/>
    <w:rsid w:val="006D31E0"/>
    <w:rsid w:val="006D50EE"/>
    <w:rsid w:val="006D5729"/>
    <w:rsid w:val="006D77FD"/>
    <w:rsid w:val="006E0639"/>
    <w:rsid w:val="006E1763"/>
    <w:rsid w:val="006E2BB2"/>
    <w:rsid w:val="006E4B13"/>
    <w:rsid w:val="006E5CC9"/>
    <w:rsid w:val="006F1FDB"/>
    <w:rsid w:val="006F37AD"/>
    <w:rsid w:val="006F50D7"/>
    <w:rsid w:val="006F7985"/>
    <w:rsid w:val="007006C6"/>
    <w:rsid w:val="00702E51"/>
    <w:rsid w:val="00707350"/>
    <w:rsid w:val="00707B21"/>
    <w:rsid w:val="0071100E"/>
    <w:rsid w:val="007121F8"/>
    <w:rsid w:val="00712C41"/>
    <w:rsid w:val="00714FA5"/>
    <w:rsid w:val="0071539B"/>
    <w:rsid w:val="007163B3"/>
    <w:rsid w:val="00716BC3"/>
    <w:rsid w:val="00720A71"/>
    <w:rsid w:val="00727B8E"/>
    <w:rsid w:val="0073390F"/>
    <w:rsid w:val="00734C02"/>
    <w:rsid w:val="00737096"/>
    <w:rsid w:val="00741100"/>
    <w:rsid w:val="00742899"/>
    <w:rsid w:val="007437A4"/>
    <w:rsid w:val="00747C82"/>
    <w:rsid w:val="00752216"/>
    <w:rsid w:val="0075327F"/>
    <w:rsid w:val="00753966"/>
    <w:rsid w:val="00753EDD"/>
    <w:rsid w:val="007545FB"/>
    <w:rsid w:val="007565B8"/>
    <w:rsid w:val="007565C1"/>
    <w:rsid w:val="00765AC0"/>
    <w:rsid w:val="00766317"/>
    <w:rsid w:val="00766756"/>
    <w:rsid w:val="007707C4"/>
    <w:rsid w:val="00771BD8"/>
    <w:rsid w:val="00775DBA"/>
    <w:rsid w:val="0078022D"/>
    <w:rsid w:val="007814B0"/>
    <w:rsid w:val="00782933"/>
    <w:rsid w:val="00783212"/>
    <w:rsid w:val="007854DE"/>
    <w:rsid w:val="007855CC"/>
    <w:rsid w:val="00785A67"/>
    <w:rsid w:val="00786E86"/>
    <w:rsid w:val="00787014"/>
    <w:rsid w:val="007874F9"/>
    <w:rsid w:val="00790BA5"/>
    <w:rsid w:val="007916C8"/>
    <w:rsid w:val="00792C09"/>
    <w:rsid w:val="0079653A"/>
    <w:rsid w:val="007969C7"/>
    <w:rsid w:val="007A1B7F"/>
    <w:rsid w:val="007A70F0"/>
    <w:rsid w:val="007B4477"/>
    <w:rsid w:val="007B4A2D"/>
    <w:rsid w:val="007C246D"/>
    <w:rsid w:val="007C7F2F"/>
    <w:rsid w:val="007D1BA5"/>
    <w:rsid w:val="007D2BB0"/>
    <w:rsid w:val="007D3E76"/>
    <w:rsid w:val="007D4C96"/>
    <w:rsid w:val="007D6028"/>
    <w:rsid w:val="007D7C0D"/>
    <w:rsid w:val="007E0E12"/>
    <w:rsid w:val="007E53ED"/>
    <w:rsid w:val="007E5960"/>
    <w:rsid w:val="007E734B"/>
    <w:rsid w:val="007F2440"/>
    <w:rsid w:val="0080042C"/>
    <w:rsid w:val="00803352"/>
    <w:rsid w:val="008040B2"/>
    <w:rsid w:val="00810F1E"/>
    <w:rsid w:val="00811F39"/>
    <w:rsid w:val="00812470"/>
    <w:rsid w:val="0081262E"/>
    <w:rsid w:val="008136AE"/>
    <w:rsid w:val="008147A7"/>
    <w:rsid w:val="008150F5"/>
    <w:rsid w:val="00815A2E"/>
    <w:rsid w:val="0082211A"/>
    <w:rsid w:val="0082373F"/>
    <w:rsid w:val="00823E44"/>
    <w:rsid w:val="008266D2"/>
    <w:rsid w:val="008266FD"/>
    <w:rsid w:val="0082673B"/>
    <w:rsid w:val="00826D38"/>
    <w:rsid w:val="00827196"/>
    <w:rsid w:val="00827EB7"/>
    <w:rsid w:val="00831D2E"/>
    <w:rsid w:val="00832778"/>
    <w:rsid w:val="00833E18"/>
    <w:rsid w:val="0083461C"/>
    <w:rsid w:val="008409DF"/>
    <w:rsid w:val="00845CD4"/>
    <w:rsid w:val="008465F4"/>
    <w:rsid w:val="00847072"/>
    <w:rsid w:val="0085083D"/>
    <w:rsid w:val="00850EF2"/>
    <w:rsid w:val="00851792"/>
    <w:rsid w:val="00855D4A"/>
    <w:rsid w:val="0085672A"/>
    <w:rsid w:val="008606B4"/>
    <w:rsid w:val="008675E2"/>
    <w:rsid w:val="00867E17"/>
    <w:rsid w:val="008708FC"/>
    <w:rsid w:val="00870CA6"/>
    <w:rsid w:val="00873F4A"/>
    <w:rsid w:val="008757E6"/>
    <w:rsid w:val="00876771"/>
    <w:rsid w:val="00877259"/>
    <w:rsid w:val="008802A1"/>
    <w:rsid w:val="00880BA7"/>
    <w:rsid w:val="00882D69"/>
    <w:rsid w:val="00885094"/>
    <w:rsid w:val="00886929"/>
    <w:rsid w:val="0088779B"/>
    <w:rsid w:val="00891F5D"/>
    <w:rsid w:val="00894292"/>
    <w:rsid w:val="008967C5"/>
    <w:rsid w:val="00897021"/>
    <w:rsid w:val="00897F98"/>
    <w:rsid w:val="008A1E2A"/>
    <w:rsid w:val="008A3356"/>
    <w:rsid w:val="008A5436"/>
    <w:rsid w:val="008A57AC"/>
    <w:rsid w:val="008A73BB"/>
    <w:rsid w:val="008A7DF2"/>
    <w:rsid w:val="008B20E5"/>
    <w:rsid w:val="008B449F"/>
    <w:rsid w:val="008C2B4A"/>
    <w:rsid w:val="008C4AAE"/>
    <w:rsid w:val="008C57DC"/>
    <w:rsid w:val="008D04C3"/>
    <w:rsid w:val="008D3319"/>
    <w:rsid w:val="008D38AB"/>
    <w:rsid w:val="008D3A57"/>
    <w:rsid w:val="008D3CEF"/>
    <w:rsid w:val="008D3DE9"/>
    <w:rsid w:val="008E08A8"/>
    <w:rsid w:val="008E35E2"/>
    <w:rsid w:val="008E5949"/>
    <w:rsid w:val="008E6CD9"/>
    <w:rsid w:val="008E753C"/>
    <w:rsid w:val="008F3442"/>
    <w:rsid w:val="008F39FF"/>
    <w:rsid w:val="00900B62"/>
    <w:rsid w:val="00900BB6"/>
    <w:rsid w:val="00900E79"/>
    <w:rsid w:val="00901477"/>
    <w:rsid w:val="00904A6D"/>
    <w:rsid w:val="0090549F"/>
    <w:rsid w:val="009058B7"/>
    <w:rsid w:val="00905FFE"/>
    <w:rsid w:val="00906D80"/>
    <w:rsid w:val="009112B2"/>
    <w:rsid w:val="009131FC"/>
    <w:rsid w:val="009135D4"/>
    <w:rsid w:val="00913EC7"/>
    <w:rsid w:val="00914251"/>
    <w:rsid w:val="0091736A"/>
    <w:rsid w:val="00923024"/>
    <w:rsid w:val="009271F1"/>
    <w:rsid w:val="0092732F"/>
    <w:rsid w:val="0093291D"/>
    <w:rsid w:val="00936F52"/>
    <w:rsid w:val="00936F7F"/>
    <w:rsid w:val="0094149A"/>
    <w:rsid w:val="009426C1"/>
    <w:rsid w:val="009459BD"/>
    <w:rsid w:val="00946B4A"/>
    <w:rsid w:val="00947CB4"/>
    <w:rsid w:val="00950141"/>
    <w:rsid w:val="00950DFA"/>
    <w:rsid w:val="009512E8"/>
    <w:rsid w:val="009549F5"/>
    <w:rsid w:val="0095594C"/>
    <w:rsid w:val="00956A5E"/>
    <w:rsid w:val="009627A8"/>
    <w:rsid w:val="00971857"/>
    <w:rsid w:val="00971FF1"/>
    <w:rsid w:val="0097613B"/>
    <w:rsid w:val="00977947"/>
    <w:rsid w:val="00981269"/>
    <w:rsid w:val="009828DD"/>
    <w:rsid w:val="009834FA"/>
    <w:rsid w:val="00984DF7"/>
    <w:rsid w:val="009851AD"/>
    <w:rsid w:val="009A0A52"/>
    <w:rsid w:val="009A1EAC"/>
    <w:rsid w:val="009A63B7"/>
    <w:rsid w:val="009B2835"/>
    <w:rsid w:val="009B33C2"/>
    <w:rsid w:val="009C1F75"/>
    <w:rsid w:val="009C2800"/>
    <w:rsid w:val="009C2ACA"/>
    <w:rsid w:val="009C6508"/>
    <w:rsid w:val="009C7ED3"/>
    <w:rsid w:val="009D6A26"/>
    <w:rsid w:val="009D7FDF"/>
    <w:rsid w:val="009E2627"/>
    <w:rsid w:val="009E59DC"/>
    <w:rsid w:val="009E736C"/>
    <w:rsid w:val="009F1557"/>
    <w:rsid w:val="009F6C56"/>
    <w:rsid w:val="00A04625"/>
    <w:rsid w:val="00A05001"/>
    <w:rsid w:val="00A060EB"/>
    <w:rsid w:val="00A22FB2"/>
    <w:rsid w:val="00A24640"/>
    <w:rsid w:val="00A247A9"/>
    <w:rsid w:val="00A25483"/>
    <w:rsid w:val="00A304B4"/>
    <w:rsid w:val="00A320D1"/>
    <w:rsid w:val="00A36E9C"/>
    <w:rsid w:val="00A44000"/>
    <w:rsid w:val="00A453A3"/>
    <w:rsid w:val="00A47A8A"/>
    <w:rsid w:val="00A5209E"/>
    <w:rsid w:val="00A54A2C"/>
    <w:rsid w:val="00A56196"/>
    <w:rsid w:val="00A56464"/>
    <w:rsid w:val="00A56D83"/>
    <w:rsid w:val="00A60F1B"/>
    <w:rsid w:val="00A61493"/>
    <w:rsid w:val="00A61BAD"/>
    <w:rsid w:val="00A649B0"/>
    <w:rsid w:val="00A73905"/>
    <w:rsid w:val="00A75506"/>
    <w:rsid w:val="00A75D43"/>
    <w:rsid w:val="00A81364"/>
    <w:rsid w:val="00A81D1F"/>
    <w:rsid w:val="00A90BEE"/>
    <w:rsid w:val="00A90FC1"/>
    <w:rsid w:val="00A9114E"/>
    <w:rsid w:val="00A946B4"/>
    <w:rsid w:val="00A95372"/>
    <w:rsid w:val="00A9569A"/>
    <w:rsid w:val="00A9583B"/>
    <w:rsid w:val="00A96500"/>
    <w:rsid w:val="00A9782E"/>
    <w:rsid w:val="00AA7C3F"/>
    <w:rsid w:val="00AB0ADE"/>
    <w:rsid w:val="00AB5289"/>
    <w:rsid w:val="00AB7707"/>
    <w:rsid w:val="00AB7E1F"/>
    <w:rsid w:val="00AC6897"/>
    <w:rsid w:val="00AC6BE5"/>
    <w:rsid w:val="00AD34B9"/>
    <w:rsid w:val="00AD42CF"/>
    <w:rsid w:val="00AD56E0"/>
    <w:rsid w:val="00AE01E0"/>
    <w:rsid w:val="00AE0B00"/>
    <w:rsid w:val="00AE29D8"/>
    <w:rsid w:val="00AE309F"/>
    <w:rsid w:val="00AE36D1"/>
    <w:rsid w:val="00AE3D21"/>
    <w:rsid w:val="00AF2B4D"/>
    <w:rsid w:val="00AF4AA6"/>
    <w:rsid w:val="00AF4AED"/>
    <w:rsid w:val="00AF59A1"/>
    <w:rsid w:val="00AF5A1D"/>
    <w:rsid w:val="00AF6050"/>
    <w:rsid w:val="00AF69E9"/>
    <w:rsid w:val="00AF7723"/>
    <w:rsid w:val="00B00174"/>
    <w:rsid w:val="00B01200"/>
    <w:rsid w:val="00B036A7"/>
    <w:rsid w:val="00B03C94"/>
    <w:rsid w:val="00B05B17"/>
    <w:rsid w:val="00B07DAB"/>
    <w:rsid w:val="00B104D8"/>
    <w:rsid w:val="00B151EA"/>
    <w:rsid w:val="00B162E6"/>
    <w:rsid w:val="00B27246"/>
    <w:rsid w:val="00B306F9"/>
    <w:rsid w:val="00B30F78"/>
    <w:rsid w:val="00B31AFB"/>
    <w:rsid w:val="00B328F3"/>
    <w:rsid w:val="00B337EF"/>
    <w:rsid w:val="00B34011"/>
    <w:rsid w:val="00B35BF2"/>
    <w:rsid w:val="00B36102"/>
    <w:rsid w:val="00B41062"/>
    <w:rsid w:val="00B44148"/>
    <w:rsid w:val="00B45754"/>
    <w:rsid w:val="00B46846"/>
    <w:rsid w:val="00B478EA"/>
    <w:rsid w:val="00B52921"/>
    <w:rsid w:val="00B52F5A"/>
    <w:rsid w:val="00B53D96"/>
    <w:rsid w:val="00B613D8"/>
    <w:rsid w:val="00B63152"/>
    <w:rsid w:val="00B657A8"/>
    <w:rsid w:val="00B65CB2"/>
    <w:rsid w:val="00B65CC4"/>
    <w:rsid w:val="00B6613B"/>
    <w:rsid w:val="00B67877"/>
    <w:rsid w:val="00B7423C"/>
    <w:rsid w:val="00B76641"/>
    <w:rsid w:val="00B8043B"/>
    <w:rsid w:val="00B81F6B"/>
    <w:rsid w:val="00B83EBA"/>
    <w:rsid w:val="00B90C4B"/>
    <w:rsid w:val="00B91E23"/>
    <w:rsid w:val="00B9201A"/>
    <w:rsid w:val="00B979CC"/>
    <w:rsid w:val="00BA1CB0"/>
    <w:rsid w:val="00BA6039"/>
    <w:rsid w:val="00BB3618"/>
    <w:rsid w:val="00BB37CE"/>
    <w:rsid w:val="00BC3B40"/>
    <w:rsid w:val="00BC4926"/>
    <w:rsid w:val="00BC53E4"/>
    <w:rsid w:val="00BC6866"/>
    <w:rsid w:val="00BC7DC5"/>
    <w:rsid w:val="00BD0334"/>
    <w:rsid w:val="00BD0E63"/>
    <w:rsid w:val="00BD22B0"/>
    <w:rsid w:val="00BD5E32"/>
    <w:rsid w:val="00BD731D"/>
    <w:rsid w:val="00BE1883"/>
    <w:rsid w:val="00BE30D7"/>
    <w:rsid w:val="00BE3EA8"/>
    <w:rsid w:val="00BE4680"/>
    <w:rsid w:val="00BE689E"/>
    <w:rsid w:val="00BE6DA1"/>
    <w:rsid w:val="00BE784D"/>
    <w:rsid w:val="00C00460"/>
    <w:rsid w:val="00C00874"/>
    <w:rsid w:val="00C00BAD"/>
    <w:rsid w:val="00C012E7"/>
    <w:rsid w:val="00C02534"/>
    <w:rsid w:val="00C02BD9"/>
    <w:rsid w:val="00C035DD"/>
    <w:rsid w:val="00C03DED"/>
    <w:rsid w:val="00C0502A"/>
    <w:rsid w:val="00C05361"/>
    <w:rsid w:val="00C116A9"/>
    <w:rsid w:val="00C14F4E"/>
    <w:rsid w:val="00C27994"/>
    <w:rsid w:val="00C30DF9"/>
    <w:rsid w:val="00C34E9F"/>
    <w:rsid w:val="00C43509"/>
    <w:rsid w:val="00C4755D"/>
    <w:rsid w:val="00C508FA"/>
    <w:rsid w:val="00C54402"/>
    <w:rsid w:val="00C57CDD"/>
    <w:rsid w:val="00C60783"/>
    <w:rsid w:val="00C60A81"/>
    <w:rsid w:val="00C63C07"/>
    <w:rsid w:val="00C63D42"/>
    <w:rsid w:val="00C7603A"/>
    <w:rsid w:val="00C76712"/>
    <w:rsid w:val="00C76FE2"/>
    <w:rsid w:val="00C81545"/>
    <w:rsid w:val="00C84280"/>
    <w:rsid w:val="00C90778"/>
    <w:rsid w:val="00C90EAD"/>
    <w:rsid w:val="00C929FF"/>
    <w:rsid w:val="00C93483"/>
    <w:rsid w:val="00C9546F"/>
    <w:rsid w:val="00C96BFA"/>
    <w:rsid w:val="00C97149"/>
    <w:rsid w:val="00C97B78"/>
    <w:rsid w:val="00CA53CA"/>
    <w:rsid w:val="00CA6E11"/>
    <w:rsid w:val="00CA7C83"/>
    <w:rsid w:val="00CA7DF5"/>
    <w:rsid w:val="00CB0EAB"/>
    <w:rsid w:val="00CB5913"/>
    <w:rsid w:val="00CC3A23"/>
    <w:rsid w:val="00CC452D"/>
    <w:rsid w:val="00CD33D9"/>
    <w:rsid w:val="00CD3912"/>
    <w:rsid w:val="00CD7188"/>
    <w:rsid w:val="00CE02F9"/>
    <w:rsid w:val="00CE03B1"/>
    <w:rsid w:val="00CE2B61"/>
    <w:rsid w:val="00CE5E69"/>
    <w:rsid w:val="00CE5E91"/>
    <w:rsid w:val="00CF2B4D"/>
    <w:rsid w:val="00CF3D7F"/>
    <w:rsid w:val="00CF6442"/>
    <w:rsid w:val="00D04601"/>
    <w:rsid w:val="00D0579F"/>
    <w:rsid w:val="00D110E2"/>
    <w:rsid w:val="00D144FB"/>
    <w:rsid w:val="00D219A1"/>
    <w:rsid w:val="00D21A61"/>
    <w:rsid w:val="00D223F4"/>
    <w:rsid w:val="00D242D0"/>
    <w:rsid w:val="00D340D0"/>
    <w:rsid w:val="00D409DE"/>
    <w:rsid w:val="00D41246"/>
    <w:rsid w:val="00D417B7"/>
    <w:rsid w:val="00D43C6E"/>
    <w:rsid w:val="00D45458"/>
    <w:rsid w:val="00D50345"/>
    <w:rsid w:val="00D5253F"/>
    <w:rsid w:val="00D53B03"/>
    <w:rsid w:val="00D551A5"/>
    <w:rsid w:val="00D56B3A"/>
    <w:rsid w:val="00D57848"/>
    <w:rsid w:val="00D6232E"/>
    <w:rsid w:val="00D62380"/>
    <w:rsid w:val="00D71908"/>
    <w:rsid w:val="00D75E7D"/>
    <w:rsid w:val="00D8058F"/>
    <w:rsid w:val="00D85BC0"/>
    <w:rsid w:val="00D90252"/>
    <w:rsid w:val="00D925FF"/>
    <w:rsid w:val="00D935CB"/>
    <w:rsid w:val="00D94112"/>
    <w:rsid w:val="00D9696E"/>
    <w:rsid w:val="00DA0860"/>
    <w:rsid w:val="00DA1B9F"/>
    <w:rsid w:val="00DA2915"/>
    <w:rsid w:val="00DA4F86"/>
    <w:rsid w:val="00DA5159"/>
    <w:rsid w:val="00DB0CFB"/>
    <w:rsid w:val="00DB2CEE"/>
    <w:rsid w:val="00DB5A46"/>
    <w:rsid w:val="00DC0C12"/>
    <w:rsid w:val="00DC18B2"/>
    <w:rsid w:val="00DC38B9"/>
    <w:rsid w:val="00DC4236"/>
    <w:rsid w:val="00DC44DA"/>
    <w:rsid w:val="00DC62BE"/>
    <w:rsid w:val="00DD030B"/>
    <w:rsid w:val="00DD6546"/>
    <w:rsid w:val="00DE151D"/>
    <w:rsid w:val="00DE15E7"/>
    <w:rsid w:val="00DE4EE1"/>
    <w:rsid w:val="00DE5922"/>
    <w:rsid w:val="00DF148C"/>
    <w:rsid w:val="00DF265F"/>
    <w:rsid w:val="00DF26C8"/>
    <w:rsid w:val="00DF45D7"/>
    <w:rsid w:val="00DF735A"/>
    <w:rsid w:val="00E018CC"/>
    <w:rsid w:val="00E02545"/>
    <w:rsid w:val="00E06278"/>
    <w:rsid w:val="00E06C75"/>
    <w:rsid w:val="00E07B87"/>
    <w:rsid w:val="00E11F58"/>
    <w:rsid w:val="00E12A11"/>
    <w:rsid w:val="00E1315B"/>
    <w:rsid w:val="00E1390E"/>
    <w:rsid w:val="00E146D1"/>
    <w:rsid w:val="00E152DD"/>
    <w:rsid w:val="00E175EE"/>
    <w:rsid w:val="00E24E7C"/>
    <w:rsid w:val="00E25BA1"/>
    <w:rsid w:val="00E2676B"/>
    <w:rsid w:val="00E26F7A"/>
    <w:rsid w:val="00E304C6"/>
    <w:rsid w:val="00E304F6"/>
    <w:rsid w:val="00E30F2D"/>
    <w:rsid w:val="00E3167C"/>
    <w:rsid w:val="00E34623"/>
    <w:rsid w:val="00E35FC0"/>
    <w:rsid w:val="00E3723A"/>
    <w:rsid w:val="00E40A32"/>
    <w:rsid w:val="00E4165C"/>
    <w:rsid w:val="00E52062"/>
    <w:rsid w:val="00E54464"/>
    <w:rsid w:val="00E60C1B"/>
    <w:rsid w:val="00E63314"/>
    <w:rsid w:val="00E65798"/>
    <w:rsid w:val="00E673D7"/>
    <w:rsid w:val="00E67FC0"/>
    <w:rsid w:val="00E711A3"/>
    <w:rsid w:val="00E72F10"/>
    <w:rsid w:val="00E73EC7"/>
    <w:rsid w:val="00E74155"/>
    <w:rsid w:val="00E74EC7"/>
    <w:rsid w:val="00E814C9"/>
    <w:rsid w:val="00E81763"/>
    <w:rsid w:val="00E817C8"/>
    <w:rsid w:val="00E8229E"/>
    <w:rsid w:val="00E8237B"/>
    <w:rsid w:val="00E94107"/>
    <w:rsid w:val="00E95269"/>
    <w:rsid w:val="00E95705"/>
    <w:rsid w:val="00E96130"/>
    <w:rsid w:val="00E9613F"/>
    <w:rsid w:val="00E97757"/>
    <w:rsid w:val="00EA10D4"/>
    <w:rsid w:val="00EC3F51"/>
    <w:rsid w:val="00EC503E"/>
    <w:rsid w:val="00EC5AFF"/>
    <w:rsid w:val="00EC5F68"/>
    <w:rsid w:val="00EC65BF"/>
    <w:rsid w:val="00ED1CB4"/>
    <w:rsid w:val="00ED64CB"/>
    <w:rsid w:val="00EE1774"/>
    <w:rsid w:val="00EE21C8"/>
    <w:rsid w:val="00EE29B3"/>
    <w:rsid w:val="00EE3DA7"/>
    <w:rsid w:val="00EE582E"/>
    <w:rsid w:val="00EE5923"/>
    <w:rsid w:val="00EE59F1"/>
    <w:rsid w:val="00EF2416"/>
    <w:rsid w:val="00EF310C"/>
    <w:rsid w:val="00EF3AC4"/>
    <w:rsid w:val="00EF53C0"/>
    <w:rsid w:val="00EF6BAD"/>
    <w:rsid w:val="00EF71AD"/>
    <w:rsid w:val="00EF7607"/>
    <w:rsid w:val="00F0108A"/>
    <w:rsid w:val="00F04441"/>
    <w:rsid w:val="00F0595A"/>
    <w:rsid w:val="00F1414E"/>
    <w:rsid w:val="00F1581C"/>
    <w:rsid w:val="00F17864"/>
    <w:rsid w:val="00F17B58"/>
    <w:rsid w:val="00F20F10"/>
    <w:rsid w:val="00F22F1A"/>
    <w:rsid w:val="00F2308E"/>
    <w:rsid w:val="00F23E4D"/>
    <w:rsid w:val="00F252D4"/>
    <w:rsid w:val="00F25801"/>
    <w:rsid w:val="00F26C30"/>
    <w:rsid w:val="00F30062"/>
    <w:rsid w:val="00F30A85"/>
    <w:rsid w:val="00F321DD"/>
    <w:rsid w:val="00F32346"/>
    <w:rsid w:val="00F35255"/>
    <w:rsid w:val="00F4586B"/>
    <w:rsid w:val="00F53556"/>
    <w:rsid w:val="00F53E00"/>
    <w:rsid w:val="00F55A4D"/>
    <w:rsid w:val="00F613C4"/>
    <w:rsid w:val="00F62EB9"/>
    <w:rsid w:val="00F633EB"/>
    <w:rsid w:val="00F64CE5"/>
    <w:rsid w:val="00F66252"/>
    <w:rsid w:val="00F80FC6"/>
    <w:rsid w:val="00F82B84"/>
    <w:rsid w:val="00F82ED7"/>
    <w:rsid w:val="00F83746"/>
    <w:rsid w:val="00F85D05"/>
    <w:rsid w:val="00F861CA"/>
    <w:rsid w:val="00F87533"/>
    <w:rsid w:val="00F87BD8"/>
    <w:rsid w:val="00F87EA9"/>
    <w:rsid w:val="00F926D1"/>
    <w:rsid w:val="00F92B1E"/>
    <w:rsid w:val="00FA0EA3"/>
    <w:rsid w:val="00FA565A"/>
    <w:rsid w:val="00FA7583"/>
    <w:rsid w:val="00FB005A"/>
    <w:rsid w:val="00FB647B"/>
    <w:rsid w:val="00FC0FCC"/>
    <w:rsid w:val="00FD0971"/>
    <w:rsid w:val="00FE46B6"/>
    <w:rsid w:val="00FE5262"/>
    <w:rsid w:val="00FE557F"/>
    <w:rsid w:val="00FE7932"/>
    <w:rsid w:val="00FF170D"/>
    <w:rsid w:val="00FF3A53"/>
    <w:rsid w:val="0427526C"/>
    <w:rsid w:val="04F60BEE"/>
    <w:rsid w:val="0651F3D4"/>
    <w:rsid w:val="09E5BD23"/>
    <w:rsid w:val="0AD63320"/>
    <w:rsid w:val="0B476789"/>
    <w:rsid w:val="0C4F44D6"/>
    <w:rsid w:val="0C5962EE"/>
    <w:rsid w:val="0D1CADFA"/>
    <w:rsid w:val="0F962DB4"/>
    <w:rsid w:val="12F9F1BB"/>
    <w:rsid w:val="145B63F0"/>
    <w:rsid w:val="18884B36"/>
    <w:rsid w:val="19AF794B"/>
    <w:rsid w:val="1A9B7CCD"/>
    <w:rsid w:val="1F42552B"/>
    <w:rsid w:val="2286C08D"/>
    <w:rsid w:val="264AA134"/>
    <w:rsid w:val="286C7512"/>
    <w:rsid w:val="28DB12C9"/>
    <w:rsid w:val="28FBBA03"/>
    <w:rsid w:val="29ED8C4B"/>
    <w:rsid w:val="2B166AE1"/>
    <w:rsid w:val="2B7D3F8E"/>
    <w:rsid w:val="2E430B4A"/>
    <w:rsid w:val="2EDD0462"/>
    <w:rsid w:val="2F088BA5"/>
    <w:rsid w:val="367BE352"/>
    <w:rsid w:val="380EBF76"/>
    <w:rsid w:val="3A24C34A"/>
    <w:rsid w:val="3D3D12F4"/>
    <w:rsid w:val="3F797E83"/>
    <w:rsid w:val="4228FEF1"/>
    <w:rsid w:val="437501F8"/>
    <w:rsid w:val="45BF6EEF"/>
    <w:rsid w:val="47FD00CA"/>
    <w:rsid w:val="4BD75101"/>
    <w:rsid w:val="4BFBE62F"/>
    <w:rsid w:val="4C8FB9D1"/>
    <w:rsid w:val="500A5849"/>
    <w:rsid w:val="53E4677D"/>
    <w:rsid w:val="549FB851"/>
    <w:rsid w:val="578D97E6"/>
    <w:rsid w:val="5929C7BD"/>
    <w:rsid w:val="609FE29F"/>
    <w:rsid w:val="61143F06"/>
    <w:rsid w:val="6280DC3E"/>
    <w:rsid w:val="628EA9EB"/>
    <w:rsid w:val="63600A5B"/>
    <w:rsid w:val="66733AA4"/>
    <w:rsid w:val="67F56A63"/>
    <w:rsid w:val="6A63E7D4"/>
    <w:rsid w:val="6BB6129D"/>
    <w:rsid w:val="6CE7F07B"/>
    <w:rsid w:val="70C3A475"/>
    <w:rsid w:val="712447D5"/>
    <w:rsid w:val="71CB7485"/>
    <w:rsid w:val="7761F7C0"/>
    <w:rsid w:val="777BD000"/>
    <w:rsid w:val="7A999882"/>
    <w:rsid w:val="7B44BB96"/>
    <w:rsid w:val="7B8563F2"/>
    <w:rsid w:val="7F324C2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B1219"/>
  <w15:chartTrackingRefBased/>
  <w15:docId w15:val="{22EA17F0-EF40-41D6-9427-95AC4E7D6A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NWMPHN_body copy"/>
    <w:qFormat/>
    <w:rsid w:val="0053115F"/>
  </w:style>
  <w:style w:type="paragraph" w:styleId="Heading1">
    <w:name w:val="heading 1"/>
    <w:aliases w:val="Heading 1 NWMPHN"/>
    <w:basedOn w:val="Normal"/>
    <w:next w:val="Normal"/>
    <w:link w:val="Heading1Char"/>
    <w:uiPriority w:val="9"/>
    <w:qFormat/>
    <w:rsid w:val="00B52921"/>
    <w:pPr>
      <w:numPr>
        <w:numId w:val="37"/>
      </w:numPr>
      <w:pBdr>
        <w:bottom w:val="single" w:color="auto" w:sz="4" w:space="1"/>
      </w:pBdr>
      <w:tabs>
        <w:tab w:val="clear" w:pos="720"/>
        <w:tab w:val="left" w:pos="833"/>
      </w:tabs>
      <w:spacing w:after="600" w:line="840" w:lineRule="exact"/>
      <w:ind w:left="833" w:hanging="833"/>
      <w:outlineLvl w:val="0"/>
    </w:pPr>
    <w:rPr>
      <w:rFonts w:cstheme="majorBidi"/>
      <w:b/>
      <w:bCs/>
      <w:noProof/>
      <w:color w:val="3BC9D7"/>
      <w:spacing w:val="5"/>
      <w:kern w:val="28"/>
      <w:sz w:val="84"/>
      <w:szCs w:val="96"/>
      <w:u w:color="3BC9D7"/>
      <w:lang w:val="en-US" w:eastAsia="en-AU"/>
    </w:rPr>
  </w:style>
  <w:style w:type="paragraph" w:styleId="Heading2">
    <w:name w:val="heading 2"/>
    <w:aliases w:val="Heading 2  NWMPHN"/>
    <w:basedOn w:val="Normal"/>
    <w:next w:val="Normal"/>
    <w:link w:val="Heading2Char"/>
    <w:uiPriority w:val="9"/>
    <w:unhideWhenUsed/>
    <w:rsid w:val="00B52921"/>
    <w:pPr>
      <w:numPr>
        <w:ilvl w:val="1"/>
        <w:numId w:val="37"/>
      </w:numPr>
      <w:tabs>
        <w:tab w:val="clear" w:pos="720"/>
        <w:tab w:val="left" w:pos="833"/>
      </w:tabs>
      <w:spacing w:before="280" w:after="80" w:line="280" w:lineRule="exact"/>
      <w:ind w:left="833" w:hanging="833"/>
      <w:outlineLvl w:val="1"/>
    </w:pPr>
    <w:rPr>
      <w:b/>
      <w:bCs/>
      <w:caps/>
      <w:color w:val="3BC9D7"/>
      <w:sz w:val="28"/>
      <w:szCs w:val="28"/>
      <w:lang w:val="en-US"/>
    </w:rPr>
  </w:style>
  <w:style w:type="paragraph" w:styleId="Heading3">
    <w:name w:val="heading 3"/>
    <w:aliases w:val="Heading 3 NWMPHN"/>
    <w:basedOn w:val="Normal"/>
    <w:next w:val="Normal"/>
    <w:link w:val="Heading3Char"/>
    <w:uiPriority w:val="9"/>
    <w:unhideWhenUsed/>
    <w:qFormat/>
    <w:rsid w:val="00B52921"/>
    <w:pPr>
      <w:keepNext/>
      <w:keepLines/>
      <w:numPr>
        <w:ilvl w:val="2"/>
        <w:numId w:val="37"/>
      </w:numPr>
      <w:tabs>
        <w:tab w:val="clear" w:pos="720"/>
        <w:tab w:val="left" w:pos="833"/>
      </w:tabs>
      <w:spacing w:before="280" w:after="80" w:line="280" w:lineRule="exact"/>
      <w:ind w:left="833" w:hanging="833"/>
      <w:outlineLvl w:val="2"/>
    </w:pPr>
    <w:rPr>
      <w:rFonts w:asciiTheme="majorHAnsi" w:hAnsiTheme="majorHAnsi" w:eastAsiaTheme="majorEastAsia" w:cstheme="majorBidi"/>
      <w:b/>
      <w:color w:val="003E6A"/>
      <w:sz w:val="24"/>
      <w:szCs w:val="24"/>
    </w:rPr>
  </w:style>
  <w:style w:type="paragraph" w:styleId="Heading4">
    <w:name w:val="heading 4"/>
    <w:aliases w:val="Heading 4 NWMPHN"/>
    <w:basedOn w:val="Normal"/>
    <w:next w:val="Normal"/>
    <w:link w:val="Heading4Char"/>
    <w:uiPriority w:val="9"/>
    <w:unhideWhenUsed/>
    <w:rsid w:val="00B52921"/>
    <w:pPr>
      <w:keepNext/>
      <w:keepLines/>
      <w:numPr>
        <w:ilvl w:val="3"/>
        <w:numId w:val="37"/>
      </w:numPr>
      <w:tabs>
        <w:tab w:val="clear" w:pos="720"/>
        <w:tab w:val="left" w:pos="833"/>
      </w:tabs>
      <w:spacing w:before="280" w:after="80" w:line="280" w:lineRule="exact"/>
      <w:ind w:left="833" w:hanging="833"/>
      <w:outlineLvl w:val="3"/>
    </w:pPr>
    <w:rPr>
      <w:rFonts w:asciiTheme="majorHAnsi" w:hAnsiTheme="majorHAnsi" w:eastAsiaTheme="majorEastAsia" w:cstheme="majorBidi"/>
      <w:b/>
      <w:iCs/>
      <w:color w:val="003E6A"/>
    </w:rPr>
  </w:style>
  <w:style w:type="paragraph" w:styleId="Heading5">
    <w:name w:val="heading 5"/>
    <w:aliases w:val="Heading 5 NWMPHN"/>
    <w:basedOn w:val="Normal"/>
    <w:next w:val="Normal"/>
    <w:link w:val="Heading5Char"/>
    <w:uiPriority w:val="9"/>
    <w:unhideWhenUsed/>
    <w:qFormat/>
    <w:rsid w:val="00B52921"/>
    <w:pPr>
      <w:keepNext/>
      <w:keepLines/>
      <w:tabs>
        <w:tab w:val="left" w:pos="357"/>
      </w:tabs>
      <w:spacing w:before="280" w:after="80" w:line="280" w:lineRule="exact"/>
      <w:ind w:left="357" w:hanging="357"/>
      <w:outlineLvl w:val="4"/>
    </w:pPr>
    <w:rPr>
      <w:rFonts w:asciiTheme="majorHAnsi" w:hAnsiTheme="majorHAnsi" w:eastAsiaTheme="majorEastAsia" w:cstheme="majorBidi"/>
      <w:b/>
      <w:color w:val="003E6A"/>
    </w:rPr>
  </w:style>
  <w:style w:type="paragraph" w:styleId="Heading6">
    <w:name w:val="heading 6"/>
    <w:basedOn w:val="Heading5"/>
    <w:next w:val="BodyTextIndent"/>
    <w:link w:val="Heading6Char"/>
    <w:uiPriority w:val="9"/>
    <w:unhideWhenUsed/>
    <w:qFormat/>
    <w:rsid w:val="00B52921"/>
    <w:pPr>
      <w:numPr>
        <w:ilvl w:val="5"/>
        <w:numId w:val="38"/>
      </w:numPr>
      <w:tabs>
        <w:tab w:val="clear" w:pos="357"/>
        <w:tab w:val="left" w:pos="74"/>
      </w:tabs>
      <w:ind w:left="357" w:hanging="357"/>
      <w:outlineLvl w:val="5"/>
    </w:pPr>
  </w:style>
  <w:style w:type="paragraph" w:styleId="Heading7">
    <w:name w:val="heading 7"/>
    <w:basedOn w:val="Normal"/>
    <w:next w:val="Normal"/>
    <w:link w:val="Heading7Char"/>
    <w:uiPriority w:val="9"/>
    <w:unhideWhenUsed/>
    <w:qFormat/>
    <w:rsid w:val="00B52921"/>
    <w:pPr>
      <w:keepNext/>
      <w:keepLines/>
      <w:numPr>
        <w:ilvl w:val="6"/>
        <w:numId w:val="38"/>
      </w:numPr>
      <w:spacing w:before="40" w:after="0"/>
      <w:outlineLvl w:val="6"/>
    </w:pPr>
    <w:rPr>
      <w:rFonts w:eastAsiaTheme="majorEastAsia" w:cstheme="majorBidi"/>
      <w:b/>
      <w:iCs/>
      <w:color w:val="1F3763" w:themeColor="accent1" w:themeShade="7F"/>
    </w:rPr>
  </w:style>
  <w:style w:type="character" w:styleId="DefaultParagraphFont" w:default="1">
    <w:name w:val="Default Paragraph Font"/>
    <w:uiPriority w:val="1"/>
    <w:semiHidden/>
    <w:unhideWhenUsed/>
    <w:rsid w:val="0053115F"/>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53115F"/>
  </w:style>
  <w:style w:type="paragraph" w:styleId="ListParagraph">
    <w:name w:val="List Paragraph"/>
    <w:aliases w:val="Body text"/>
    <w:basedOn w:val="Normal"/>
    <w:link w:val="ListParagraphChar"/>
    <w:uiPriority w:val="34"/>
    <w:qFormat/>
    <w:rsid w:val="00C929FF"/>
    <w:pPr>
      <w:spacing w:after="0" w:line="240" w:lineRule="auto"/>
      <w:ind w:left="720"/>
    </w:pPr>
    <w:rPr>
      <w:rFonts w:cs="Calibri"/>
    </w:rPr>
  </w:style>
  <w:style w:type="character" w:styleId="Heading2Char" w:customStyle="1">
    <w:name w:val="Heading 2 Char"/>
    <w:aliases w:val="Heading 2  NWMPHN Char"/>
    <w:basedOn w:val="DefaultParagraphFont"/>
    <w:link w:val="Heading2"/>
    <w:uiPriority w:val="9"/>
    <w:rsid w:val="00B52921"/>
    <w:rPr>
      <w:rFonts w:ascii="Calibri" w:hAnsi="Calibri" w:cs="Arial"/>
      <w:b/>
      <w:bCs/>
      <w:caps/>
      <w:color w:val="3BC9D7"/>
      <w:sz w:val="28"/>
      <w:szCs w:val="28"/>
      <w:lang w:val="en-US"/>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eading1Char" w:customStyle="1">
    <w:name w:val="Heading 1 Char"/>
    <w:aliases w:val="Heading 1 NWMPHN Char"/>
    <w:basedOn w:val="DefaultParagraphFont"/>
    <w:link w:val="Heading1"/>
    <w:uiPriority w:val="9"/>
    <w:rsid w:val="00B52921"/>
    <w:rPr>
      <w:rFonts w:cstheme="majorBidi"/>
      <w:b/>
      <w:bCs/>
      <w:noProof/>
      <w:color w:val="3BC9D7"/>
      <w:spacing w:val="5"/>
      <w:kern w:val="28"/>
      <w:sz w:val="84"/>
      <w:szCs w:val="96"/>
      <w:u w:color="3BC9D7"/>
      <w:lang w:val="en-US" w:eastAsia="en-AU"/>
    </w:rPr>
  </w:style>
  <w:style w:type="character" w:styleId="Hyperlink">
    <w:name w:val="Hyperlink"/>
    <w:aliases w:val="Hyperlink  NWMPHN"/>
    <w:basedOn w:val="DefaultParagraphFont"/>
    <w:uiPriority w:val="99"/>
    <w:unhideWhenUsed/>
    <w:rsid w:val="00B52921"/>
    <w:rPr>
      <w:rFonts w:ascii="Calibri" w:hAnsi="Calibri"/>
      <w:b w:val="0"/>
      <w:i w:val="0"/>
      <w:color w:val="003E6A"/>
      <w:sz w:val="22"/>
      <w:u w:val="single"/>
    </w:rPr>
  </w:style>
  <w:style w:type="character" w:styleId="UnresolvedMention1" w:customStyle="1">
    <w:name w:val="Unresolved Mention1"/>
    <w:basedOn w:val="DefaultParagraphFont"/>
    <w:uiPriority w:val="99"/>
    <w:unhideWhenUsed/>
    <w:rsid w:val="00EE5923"/>
    <w:rPr>
      <w:color w:val="605E5C"/>
      <w:shd w:val="clear" w:color="auto" w:fill="E1DFDD"/>
    </w:rPr>
  </w:style>
  <w:style w:type="paragraph" w:styleId="BodyTextNWMPHN" w:customStyle="1">
    <w:name w:val="Body Text NWMPHN"/>
    <w:basedOn w:val="Normal"/>
    <w:qFormat/>
    <w:rsid w:val="00B52921"/>
  </w:style>
  <w:style w:type="paragraph" w:styleId="NWMPHNHeading2" w:customStyle="1">
    <w:name w:val="NWMPHN Heading 2"/>
    <w:basedOn w:val="NWMPHNBodyText"/>
    <w:qFormat/>
    <w:rsid w:val="00B52921"/>
    <w:pPr>
      <w:spacing w:before="280"/>
    </w:pPr>
    <w:rPr>
      <w:b/>
      <w:color w:val="3BC9D7"/>
      <w:sz w:val="28"/>
      <w:szCs w:val="28"/>
    </w:rPr>
  </w:style>
  <w:style w:type="paragraph" w:styleId="TableTextNWMPHN" w:customStyle="1">
    <w:name w:val="Table Text  NWMPHN"/>
    <w:qFormat/>
    <w:rsid w:val="00B52921"/>
    <w:pPr>
      <w:spacing w:after="0" w:line="276" w:lineRule="auto"/>
    </w:pPr>
    <w:rPr>
      <w:rFonts w:cs="Arial"/>
      <w:bCs/>
      <w:color w:val="04355E"/>
      <w:sz w:val="20"/>
      <w:lang w:val="en-US"/>
    </w:rPr>
  </w:style>
  <w:style w:type="paragraph" w:styleId="NWMPHNIntroParagraph" w:customStyle="1">
    <w:name w:val="NWMPHN Intro Paragraph"/>
    <w:qFormat/>
    <w:rsid w:val="00B52921"/>
    <w:pPr>
      <w:keepNext/>
      <w:keepLines/>
      <w:spacing w:after="360" w:line="360" w:lineRule="exact"/>
      <w:outlineLvl w:val="1"/>
    </w:pPr>
    <w:rPr>
      <w:rFonts w:ascii="Calibri" w:hAnsi="Calibri" w:eastAsia="Times New Roman" w:cs="Arial"/>
      <w:b/>
      <w:bCs/>
      <w:color w:val="003D69"/>
      <w:sz w:val="28"/>
      <w:szCs w:val="28"/>
      <w:lang w:val="en-US"/>
    </w:rPr>
  </w:style>
  <w:style w:type="paragraph" w:styleId="NWMPHNHeading1" w:customStyle="1">
    <w:name w:val="NWMPHN Heading 1"/>
    <w:qFormat/>
    <w:rsid w:val="00B52921"/>
    <w:pPr>
      <w:pBdr>
        <w:bottom w:val="single" w:color="auto" w:sz="4" w:space="1"/>
      </w:pBdr>
      <w:spacing w:after="600" w:line="840" w:lineRule="exact"/>
    </w:pPr>
    <w:rPr>
      <w:rFonts w:ascii="Calibri" w:hAnsi="Calibri" w:cstheme="majorBidi"/>
      <w:b/>
      <w:bCs/>
      <w:noProof/>
      <w:color w:val="3BC9D7"/>
      <w:spacing w:val="5"/>
      <w:kern w:val="28"/>
      <w:sz w:val="84"/>
      <w:szCs w:val="96"/>
      <w:lang w:val="en-GB" w:eastAsia="en-GB"/>
    </w:rPr>
  </w:style>
  <w:style w:type="paragraph" w:styleId="TableParagraph" w:customStyle="1">
    <w:name w:val="Table Paragraph"/>
    <w:basedOn w:val="Normal"/>
    <w:uiPriority w:val="1"/>
    <w:qFormat/>
    <w:rsid w:val="00A25483"/>
    <w:pPr>
      <w:widowControl w:val="0"/>
      <w:autoSpaceDE w:val="0"/>
      <w:autoSpaceDN w:val="0"/>
      <w:spacing w:after="0" w:line="240" w:lineRule="auto"/>
    </w:pPr>
    <w:rPr>
      <w:rFonts w:eastAsia="Calibri" w:cs="Calibri"/>
      <w:lang w:eastAsia="en-AU" w:bidi="en-AU"/>
    </w:rPr>
  </w:style>
  <w:style w:type="table" w:styleId="NWMPHNTableColour" w:customStyle="1">
    <w:name w:val="NWMPHN Table (Colour)"/>
    <w:basedOn w:val="TableNormal"/>
    <w:uiPriority w:val="99"/>
    <w:rsid w:val="00B52921"/>
    <w:pPr>
      <w:spacing w:after="0" w:line="240" w:lineRule="auto"/>
    </w:pPr>
    <w:rPr>
      <w:rFonts w:eastAsiaTheme="minorEastAsia"/>
      <w:color w:val="07365D"/>
      <w:sz w:val="24"/>
      <w:szCs w:val="24"/>
    </w:rPr>
    <w:tblPr>
      <w:tblStyleRowBandSize w:val="1"/>
      <w:tblBorders>
        <w:insideV w:val="single" w:color="07365D" w:sz="4" w:space="0"/>
      </w:tblBorders>
      <w:tblCellMar>
        <w:top w:w="113" w:type="dxa"/>
        <w:bottom w:w="113" w:type="dxa"/>
      </w:tblCellMar>
    </w:tblPr>
    <w:tcPr>
      <w:shd w:val="clear" w:color="auto" w:fill="07365D"/>
    </w:tcPr>
    <w:tblStylePr w:type="band1Horz">
      <w:tblPr/>
      <w:tcPr>
        <w:shd w:val="clear" w:color="auto" w:fill="D1EBF0"/>
      </w:tcPr>
    </w:tblStylePr>
    <w:tblStylePr w:type="band2Horz">
      <w:rPr>
        <w:color w:val="07365D"/>
      </w:rPr>
      <w:tblPr/>
      <w:tcPr>
        <w:shd w:val="clear" w:color="auto" w:fill="F0F9FB"/>
      </w:tcPr>
    </w:tblStylePr>
  </w:style>
  <w:style w:type="paragraph" w:styleId="CommentSubject">
    <w:name w:val="annotation subject"/>
    <w:basedOn w:val="CommentText"/>
    <w:next w:val="CommentText"/>
    <w:link w:val="CommentSubjectChar"/>
    <w:uiPriority w:val="99"/>
    <w:semiHidden/>
    <w:unhideWhenUsed/>
    <w:rsid w:val="008A57AC"/>
    <w:rPr>
      <w:b/>
      <w:bCs/>
    </w:rPr>
  </w:style>
  <w:style w:type="character" w:styleId="CommentSubjectChar" w:customStyle="1">
    <w:name w:val="Comment Subject Char"/>
    <w:basedOn w:val="CommentTextChar"/>
    <w:link w:val="CommentSubject"/>
    <w:uiPriority w:val="99"/>
    <w:semiHidden/>
    <w:rsid w:val="008A57AC"/>
    <w:rPr>
      <w:b/>
      <w:bCs/>
      <w:sz w:val="20"/>
      <w:szCs w:val="20"/>
    </w:rPr>
  </w:style>
  <w:style w:type="character" w:styleId="Mention1" w:customStyle="1">
    <w:name w:val="Mention1"/>
    <w:basedOn w:val="DefaultParagraphFont"/>
    <w:uiPriority w:val="99"/>
    <w:unhideWhenUsed/>
    <w:rsid w:val="008A57AC"/>
    <w:rPr>
      <w:color w:val="2B579A"/>
      <w:shd w:val="clear" w:color="auto" w:fill="E1DFDD"/>
    </w:rPr>
  </w:style>
  <w:style w:type="table" w:styleId="TableGrid">
    <w:name w:val="Table Grid"/>
    <w:basedOn w:val="TableNormal"/>
    <w:uiPriority w:val="39"/>
    <w:rsid w:val="00B52921"/>
    <w:pPr>
      <w:spacing w:after="0" w:line="240" w:lineRule="auto"/>
    </w:pPr>
    <w:rPr>
      <w:rFonts w:eastAsiaTheme="minorEastAsia"/>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CD33D9"/>
    <w:rPr>
      <w:color w:val="954F72" w:themeColor="followedHyperlink"/>
      <w:u w:val="single"/>
    </w:rPr>
  </w:style>
  <w:style w:type="paragraph" w:styleId="BodyText">
    <w:name w:val="Body Text"/>
    <w:basedOn w:val="Normal"/>
    <w:link w:val="BodyTextChar"/>
    <w:uiPriority w:val="1"/>
    <w:qFormat/>
    <w:rsid w:val="00BE6DA1"/>
    <w:pPr>
      <w:widowControl w:val="0"/>
      <w:spacing w:before="120" w:after="120" w:line="240" w:lineRule="auto"/>
      <w:ind w:left="102" w:right="187"/>
    </w:pPr>
    <w:rPr>
      <w:rFonts w:ascii="Trebuchet MS" w:hAnsi="Trebuchet MS" w:eastAsia="Trebuchet MS" w:cs="Trebuchet MS"/>
      <w:sz w:val="20"/>
      <w:szCs w:val="20"/>
      <w:lang w:val="en-US"/>
    </w:rPr>
  </w:style>
  <w:style w:type="character" w:styleId="BodyTextChar" w:customStyle="1">
    <w:name w:val="Body Text Char"/>
    <w:basedOn w:val="DefaultParagraphFont"/>
    <w:link w:val="BodyText"/>
    <w:uiPriority w:val="1"/>
    <w:rsid w:val="00BE6DA1"/>
    <w:rPr>
      <w:rFonts w:ascii="Trebuchet MS" w:hAnsi="Trebuchet MS" w:eastAsia="Trebuchet MS" w:cs="Trebuchet MS"/>
      <w:sz w:val="20"/>
      <w:szCs w:val="20"/>
      <w:lang w:val="en-US"/>
    </w:rPr>
  </w:style>
  <w:style w:type="paragraph" w:styleId="Instructions" w:customStyle="1">
    <w:name w:val="Instructions"/>
    <w:basedOn w:val="Normal"/>
    <w:link w:val="InstructionsChar"/>
    <w:uiPriority w:val="1"/>
    <w:qFormat/>
    <w:rsid w:val="00BE6DA1"/>
    <w:pPr>
      <w:widowControl w:val="0"/>
      <w:spacing w:before="120" w:after="120" w:line="240" w:lineRule="auto"/>
      <w:ind w:left="102" w:right="187"/>
    </w:pPr>
    <w:rPr>
      <w:rFonts w:ascii="Trebuchet MS" w:hAnsi="Trebuchet MS" w:eastAsia="Trebuchet MS" w:cs="Trebuchet MS"/>
      <w:vanish/>
      <w:color w:val="FF0000"/>
      <w:sz w:val="16"/>
      <w:szCs w:val="16"/>
      <w:lang w:val="en-US"/>
    </w:rPr>
  </w:style>
  <w:style w:type="character" w:styleId="InstructionsChar" w:customStyle="1">
    <w:name w:val="Instructions Char"/>
    <w:basedOn w:val="DefaultParagraphFont"/>
    <w:link w:val="Instructions"/>
    <w:uiPriority w:val="1"/>
    <w:rsid w:val="00BE6DA1"/>
    <w:rPr>
      <w:rFonts w:ascii="Trebuchet MS" w:hAnsi="Trebuchet MS" w:eastAsia="Trebuchet MS" w:cs="Trebuchet MS"/>
      <w:vanish/>
      <w:color w:val="FF0000"/>
      <w:sz w:val="16"/>
      <w:szCs w:val="16"/>
      <w:lang w:val="en-US"/>
    </w:rPr>
  </w:style>
  <w:style w:type="paragraph" w:styleId="BUlletedList" w:customStyle="1">
    <w:name w:val="BUlleted List"/>
    <w:basedOn w:val="ListParagraph"/>
    <w:link w:val="BUlletedListChar"/>
    <w:uiPriority w:val="1"/>
    <w:qFormat/>
    <w:rsid w:val="00BE6DA1"/>
    <w:pPr>
      <w:widowControl w:val="0"/>
      <w:numPr>
        <w:numId w:val="15"/>
      </w:numPr>
      <w:spacing w:before="135" w:after="120"/>
      <w:ind w:right="187" w:hanging="320"/>
    </w:pPr>
    <w:rPr>
      <w:rFonts w:ascii="Segoe UI" w:hAnsi="Segoe UI" w:eastAsia="Trebuchet MS" w:cs="Segoe UI"/>
      <w:sz w:val="20"/>
      <w:szCs w:val="20"/>
      <w:lang w:val="en-US"/>
    </w:rPr>
  </w:style>
  <w:style w:type="character" w:styleId="BUlletedListChar" w:customStyle="1">
    <w:name w:val="BUlleted List Char"/>
    <w:basedOn w:val="DefaultParagraphFont"/>
    <w:link w:val="BUlletedList"/>
    <w:uiPriority w:val="1"/>
    <w:rsid w:val="00BE6DA1"/>
    <w:rPr>
      <w:rFonts w:ascii="Segoe UI" w:hAnsi="Segoe UI" w:eastAsia="Trebuchet MS" w:cs="Segoe UI"/>
      <w:sz w:val="20"/>
      <w:szCs w:val="20"/>
      <w:lang w:val="en-US"/>
    </w:rPr>
  </w:style>
  <w:style w:type="paragraph" w:styleId="Tabletext" w:customStyle="1">
    <w:name w:val="Table text"/>
    <w:basedOn w:val="Normal"/>
    <w:link w:val="TabletextChar"/>
    <w:uiPriority w:val="1"/>
    <w:qFormat/>
    <w:rsid w:val="00BE6DA1"/>
    <w:pPr>
      <w:widowControl w:val="0"/>
      <w:spacing w:after="0" w:line="240" w:lineRule="auto"/>
      <w:ind w:left="102" w:right="187"/>
    </w:pPr>
    <w:rPr>
      <w:rFonts w:ascii="Trebuchet MS" w:hAnsi="Trebuchet MS" w:eastAsia="Trebuchet MS" w:cs="Trebuchet MS"/>
      <w:sz w:val="18"/>
      <w:szCs w:val="18"/>
      <w:lang w:val="en-US"/>
    </w:rPr>
  </w:style>
  <w:style w:type="character" w:styleId="TabletextChar" w:customStyle="1">
    <w:name w:val="Table text Char"/>
    <w:basedOn w:val="DefaultParagraphFont"/>
    <w:link w:val="Tabletext"/>
    <w:uiPriority w:val="1"/>
    <w:rsid w:val="00BE6DA1"/>
    <w:rPr>
      <w:rFonts w:ascii="Trebuchet MS" w:hAnsi="Trebuchet MS" w:eastAsia="Trebuchet MS" w:cs="Trebuchet MS"/>
      <w:sz w:val="18"/>
      <w:szCs w:val="18"/>
      <w:lang w:val="en-US"/>
    </w:rPr>
  </w:style>
  <w:style w:type="paragraph" w:styleId="Table" w:customStyle="1">
    <w:name w:val="Table"/>
    <w:basedOn w:val="Normal"/>
    <w:link w:val="TableChar"/>
    <w:qFormat/>
    <w:rsid w:val="00BE6DA1"/>
    <w:pPr>
      <w:spacing w:after="0" w:line="240" w:lineRule="auto"/>
    </w:pPr>
    <w:rPr>
      <w:rFonts w:ascii="Segoe UI" w:hAnsi="Segoe UI" w:eastAsia="Calibri" w:cs="Segoe UI"/>
      <w:sz w:val="18"/>
      <w:szCs w:val="18"/>
      <w:lang w:val="en-US"/>
    </w:rPr>
  </w:style>
  <w:style w:type="character" w:styleId="TableChar" w:customStyle="1">
    <w:name w:val="Table Char"/>
    <w:basedOn w:val="DefaultParagraphFont"/>
    <w:link w:val="Table"/>
    <w:rsid w:val="00BE6DA1"/>
    <w:rPr>
      <w:rFonts w:ascii="Segoe UI" w:hAnsi="Segoe UI" w:eastAsia="Calibri" w:cs="Segoe UI"/>
      <w:sz w:val="18"/>
      <w:szCs w:val="18"/>
      <w:lang w:val="en-US"/>
    </w:rPr>
  </w:style>
  <w:style w:type="character" w:styleId="PlaceholderText">
    <w:name w:val="Placeholder Text"/>
    <w:basedOn w:val="DefaultParagraphFont"/>
    <w:uiPriority w:val="99"/>
    <w:semiHidden/>
    <w:rsid w:val="00BE6DA1"/>
    <w:rPr>
      <w:color w:val="808080"/>
    </w:rPr>
  </w:style>
  <w:style w:type="character" w:styleId="ListParagraphChar" w:customStyle="1">
    <w:name w:val="List Paragraph Char"/>
    <w:aliases w:val="Body text Char"/>
    <w:basedOn w:val="DefaultParagraphFont"/>
    <w:link w:val="ListParagraph"/>
    <w:uiPriority w:val="34"/>
    <w:locked/>
    <w:rsid w:val="00DE4EE1"/>
    <w:rPr>
      <w:rFonts w:ascii="Calibri" w:hAnsi="Calibri" w:cs="Calibri"/>
    </w:rPr>
  </w:style>
  <w:style w:type="paragraph" w:styleId="BalloonText">
    <w:name w:val="Balloon Text"/>
    <w:basedOn w:val="Normal"/>
    <w:link w:val="BalloonTextChar"/>
    <w:uiPriority w:val="99"/>
    <w:semiHidden/>
    <w:unhideWhenUsed/>
    <w:rsid w:val="00DA086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A0860"/>
    <w:rPr>
      <w:rFonts w:ascii="Segoe UI" w:hAnsi="Segoe UI" w:cs="Segoe UI"/>
      <w:sz w:val="18"/>
      <w:szCs w:val="18"/>
    </w:rPr>
  </w:style>
  <w:style w:type="paragraph" w:styleId="Header">
    <w:name w:val="header"/>
    <w:aliases w:val="Header  NWMPHN"/>
    <w:basedOn w:val="Normal"/>
    <w:link w:val="HeaderChar"/>
    <w:uiPriority w:val="99"/>
    <w:unhideWhenUsed/>
    <w:rsid w:val="00B52921"/>
    <w:pPr>
      <w:tabs>
        <w:tab w:val="center" w:pos="4513"/>
        <w:tab w:val="right" w:pos="9026"/>
      </w:tabs>
    </w:pPr>
    <w:rPr>
      <w:u w:val="single" w:color="003D69"/>
    </w:rPr>
  </w:style>
  <w:style w:type="character" w:styleId="HeaderChar" w:customStyle="1">
    <w:name w:val="Header Char"/>
    <w:aliases w:val="Header  NWMPHN Char"/>
    <w:basedOn w:val="DefaultParagraphFont"/>
    <w:link w:val="Header"/>
    <w:uiPriority w:val="99"/>
    <w:rsid w:val="00B52921"/>
    <w:rPr>
      <w:rFonts w:ascii="Calibri" w:hAnsi="Calibri" w:cs="Arial" w:eastAsiaTheme="minorEastAsia"/>
      <w:u w:val="single" w:color="003D69"/>
    </w:rPr>
  </w:style>
  <w:style w:type="paragraph" w:styleId="Footer">
    <w:name w:val="footer"/>
    <w:aliases w:val="Footer  NWMPHN"/>
    <w:basedOn w:val="Normal"/>
    <w:link w:val="FooterChar"/>
    <w:uiPriority w:val="99"/>
    <w:unhideWhenUsed/>
    <w:rsid w:val="00B52921"/>
    <w:pPr>
      <w:tabs>
        <w:tab w:val="center" w:pos="4513"/>
        <w:tab w:val="right" w:pos="9026"/>
      </w:tabs>
    </w:pPr>
  </w:style>
  <w:style w:type="character" w:styleId="FooterChar" w:customStyle="1">
    <w:name w:val="Footer Char"/>
    <w:aliases w:val="Footer  NWMPHN Char"/>
    <w:basedOn w:val="DefaultParagraphFont"/>
    <w:link w:val="Footer"/>
    <w:uiPriority w:val="99"/>
    <w:rsid w:val="00B52921"/>
    <w:rPr>
      <w:rFonts w:ascii="Calibri" w:hAnsi="Calibri" w:cs="Arial" w:eastAsiaTheme="minorEastAsia"/>
    </w:rPr>
  </w:style>
  <w:style w:type="paragraph" w:styleId="NWMPHNFootertext" w:customStyle="1">
    <w:name w:val="NWMPHN Footer text"/>
    <w:basedOn w:val="Normal"/>
    <w:rsid w:val="00B52921"/>
    <w:pPr>
      <w:ind w:left="-284"/>
    </w:pPr>
    <w:rPr>
      <w:sz w:val="14"/>
      <w:szCs w:val="14"/>
    </w:rPr>
  </w:style>
  <w:style w:type="paragraph" w:styleId="NWMPHNPageNo" w:customStyle="1">
    <w:name w:val="NWMPHN Page No"/>
    <w:basedOn w:val="Normal"/>
    <w:rsid w:val="00B52921"/>
    <w:pPr>
      <w:jc w:val="right"/>
    </w:pPr>
    <w:rPr>
      <w:color w:val="505050"/>
      <w:sz w:val="18"/>
      <w:szCs w:val="18"/>
    </w:rPr>
  </w:style>
  <w:style w:type="character" w:styleId="Heading3Char" w:customStyle="1">
    <w:name w:val="Heading 3 Char"/>
    <w:aliases w:val="Heading 3 NWMPHN Char"/>
    <w:basedOn w:val="DefaultParagraphFont"/>
    <w:link w:val="Heading3"/>
    <w:uiPriority w:val="9"/>
    <w:rsid w:val="00B52921"/>
    <w:rPr>
      <w:rFonts w:asciiTheme="majorHAnsi" w:hAnsiTheme="majorHAnsi" w:eastAsiaTheme="majorEastAsia" w:cstheme="majorBidi"/>
      <w:b/>
      <w:color w:val="003E6A"/>
      <w:sz w:val="24"/>
      <w:szCs w:val="24"/>
    </w:rPr>
  </w:style>
  <w:style w:type="character" w:styleId="Heading4Char" w:customStyle="1">
    <w:name w:val="Heading 4 Char"/>
    <w:aliases w:val="Heading 4 NWMPHN Char"/>
    <w:basedOn w:val="DefaultParagraphFont"/>
    <w:link w:val="Heading4"/>
    <w:uiPriority w:val="9"/>
    <w:rsid w:val="00B52921"/>
    <w:rPr>
      <w:rFonts w:asciiTheme="majorHAnsi" w:hAnsiTheme="majorHAnsi" w:eastAsiaTheme="majorEastAsia" w:cstheme="majorBidi"/>
      <w:b/>
      <w:iCs/>
      <w:color w:val="003E6A"/>
    </w:rPr>
  </w:style>
  <w:style w:type="character" w:styleId="Heading5Char" w:customStyle="1">
    <w:name w:val="Heading 5 Char"/>
    <w:aliases w:val="Heading 5 NWMPHN Char"/>
    <w:basedOn w:val="DefaultParagraphFont"/>
    <w:link w:val="Heading5"/>
    <w:uiPriority w:val="9"/>
    <w:rsid w:val="00B52921"/>
    <w:rPr>
      <w:rFonts w:asciiTheme="majorHAnsi" w:hAnsiTheme="majorHAnsi" w:eastAsiaTheme="majorEastAsia" w:cstheme="majorBidi"/>
      <w:b/>
      <w:color w:val="003E6A"/>
    </w:rPr>
  </w:style>
  <w:style w:type="character" w:styleId="Heading6Char" w:customStyle="1">
    <w:name w:val="Heading 6 Char"/>
    <w:basedOn w:val="DefaultParagraphFont"/>
    <w:link w:val="Heading6"/>
    <w:uiPriority w:val="9"/>
    <w:rsid w:val="00B52921"/>
    <w:rPr>
      <w:rFonts w:asciiTheme="majorHAnsi" w:hAnsiTheme="majorHAnsi" w:eastAsiaTheme="majorEastAsia" w:cstheme="majorBidi"/>
      <w:b/>
      <w:color w:val="003E6A"/>
    </w:rPr>
  </w:style>
  <w:style w:type="character" w:styleId="Heading7Char" w:customStyle="1">
    <w:name w:val="Heading 7 Char"/>
    <w:basedOn w:val="DefaultParagraphFont"/>
    <w:link w:val="Heading7"/>
    <w:uiPriority w:val="9"/>
    <w:rsid w:val="00B52921"/>
    <w:rPr>
      <w:rFonts w:ascii="Calibri" w:hAnsi="Calibri" w:eastAsiaTheme="majorEastAsia" w:cstheme="majorBidi"/>
      <w:b/>
      <w:iCs/>
      <w:color w:val="1F3763" w:themeColor="accent1" w:themeShade="7F"/>
    </w:rPr>
  </w:style>
  <w:style w:type="paragraph" w:styleId="IntroParagraphNWMPHN" w:customStyle="1">
    <w:name w:val="Intro Paragraph  NWMPHN"/>
    <w:qFormat/>
    <w:rsid w:val="00B52921"/>
    <w:pPr>
      <w:keepNext/>
      <w:keepLines/>
      <w:spacing w:after="360" w:line="360" w:lineRule="exact"/>
      <w:outlineLvl w:val="1"/>
    </w:pPr>
    <w:rPr>
      <w:rFonts w:ascii="Calibri" w:hAnsi="Calibri" w:eastAsia="Times New Roman" w:cs="Arial"/>
      <w:b/>
      <w:bCs/>
      <w:color w:val="003D69"/>
      <w:sz w:val="28"/>
      <w:szCs w:val="28"/>
      <w:lang w:val="en-US"/>
    </w:rPr>
  </w:style>
  <w:style w:type="paragraph" w:styleId="BodyTextUnderlinedRowNWMPHN" w:customStyle="1">
    <w:name w:val="BodyTextUnderlinedRow NWMPHN"/>
    <w:basedOn w:val="Normal"/>
    <w:next w:val="Normal"/>
    <w:rsid w:val="00B52921"/>
    <w:pPr>
      <w:pBdr>
        <w:bottom w:val="single" w:color="272785" w:sz="4" w:space="1"/>
      </w:pBdr>
    </w:pPr>
    <w:rPr>
      <w:rFonts w:ascii="Arial" w:hAnsi="Arial"/>
      <w:lang w:val="en-US"/>
    </w:rPr>
  </w:style>
  <w:style w:type="paragraph" w:styleId="Heading1NoNumberNWMPHN" w:customStyle="1">
    <w:name w:val="Heading1NoNumber NWMPHN"/>
    <w:basedOn w:val="Normal"/>
    <w:next w:val="BodyTextNWMPHN"/>
    <w:rsid w:val="00B52921"/>
    <w:pPr>
      <w:pBdr>
        <w:bottom w:val="single" w:color="04355E" w:sz="2" w:space="1"/>
      </w:pBdr>
      <w:spacing w:before="240" w:after="360" w:line="240" w:lineRule="auto"/>
    </w:pPr>
    <w:rPr>
      <w:rFonts w:cstheme="majorBidi"/>
      <w:b/>
      <w:bCs/>
      <w:noProof/>
      <w:color w:val="118880"/>
      <w:spacing w:val="5"/>
      <w:kern w:val="28"/>
      <w:sz w:val="84"/>
      <w:szCs w:val="96"/>
      <w:lang w:val="en-GB" w:eastAsia="en-GB"/>
    </w:rPr>
  </w:style>
  <w:style w:type="paragraph" w:styleId="BodyBulletedListNWMPHN" w:customStyle="1">
    <w:name w:val="Body Bulleted List NWMPHN"/>
    <w:basedOn w:val="NormalWeb"/>
    <w:next w:val="Normal"/>
    <w:qFormat/>
    <w:rsid w:val="00B52921"/>
    <w:pPr>
      <w:numPr>
        <w:numId w:val="23"/>
      </w:numPr>
      <w:spacing w:after="40" w:line="280" w:lineRule="exact"/>
    </w:pPr>
    <w:rPr>
      <w:rFonts w:ascii="Calibri" w:hAnsi="Calibri" w:cs="Arial"/>
      <w:bCs/>
      <w:lang w:val="en-US"/>
    </w:rPr>
  </w:style>
  <w:style w:type="paragraph" w:styleId="BodyafterbulletNWMPHN" w:customStyle="1">
    <w:name w:val="Body (after bullet)  NWMPHN"/>
    <w:next w:val="Normal"/>
    <w:qFormat/>
    <w:rsid w:val="00B52921"/>
    <w:pPr>
      <w:spacing w:before="240" w:after="120" w:line="276" w:lineRule="auto"/>
    </w:pPr>
    <w:rPr>
      <w:rFonts w:cs="Arial"/>
      <w:bCs/>
      <w:lang w:val="en-US"/>
    </w:rPr>
  </w:style>
  <w:style w:type="paragraph" w:styleId="NormalWeb">
    <w:name w:val="Normal (Web)"/>
    <w:basedOn w:val="Normal"/>
    <w:uiPriority w:val="99"/>
    <w:semiHidden/>
    <w:unhideWhenUsed/>
    <w:rsid w:val="00B52921"/>
    <w:rPr>
      <w:rFonts w:ascii="Times New Roman" w:hAnsi="Times New Roman" w:cs="Times New Roman"/>
    </w:rPr>
  </w:style>
  <w:style w:type="paragraph" w:styleId="Title">
    <w:name w:val="Title"/>
    <w:aliases w:val="NWMPHN_Page Title"/>
    <w:basedOn w:val="Normal"/>
    <w:next w:val="Normal"/>
    <w:link w:val="TitleChar"/>
    <w:autoRedefine/>
    <w:uiPriority w:val="10"/>
    <w:qFormat/>
    <w:rsid w:val="00B52921"/>
    <w:pPr>
      <w:keepNext/>
      <w:keepLines/>
      <w:spacing w:after="300" w:line="840" w:lineRule="exact"/>
      <w:contextualSpacing/>
      <w:jc w:val="both"/>
      <w:outlineLvl w:val="1"/>
    </w:pPr>
    <w:rPr>
      <w:rFonts w:eastAsiaTheme="majorEastAsia" w:cstheme="majorBidi"/>
      <w:noProof/>
      <w:color w:val="003E6A"/>
      <w:spacing w:val="5"/>
      <w:kern w:val="28"/>
      <w:sz w:val="48"/>
      <w:szCs w:val="48"/>
      <w:lang w:val="en-US" w:eastAsia="en-GB"/>
    </w:rPr>
  </w:style>
  <w:style w:type="character" w:styleId="TitleChar" w:customStyle="1">
    <w:name w:val="Title Char"/>
    <w:aliases w:val="NWMPHN_Page Title Char"/>
    <w:basedOn w:val="DefaultParagraphFont"/>
    <w:link w:val="Title"/>
    <w:uiPriority w:val="10"/>
    <w:rsid w:val="00B52921"/>
    <w:rPr>
      <w:rFonts w:ascii="Calibri" w:hAnsi="Calibri" w:eastAsiaTheme="majorEastAsia" w:cstheme="majorBidi"/>
      <w:noProof/>
      <w:color w:val="003E6A"/>
      <w:spacing w:val="5"/>
      <w:kern w:val="28"/>
      <w:sz w:val="48"/>
      <w:szCs w:val="48"/>
      <w:lang w:val="en-US" w:eastAsia="en-GB"/>
    </w:rPr>
  </w:style>
  <w:style w:type="paragraph" w:styleId="Heading2NoNumberNWMPHN" w:customStyle="1">
    <w:name w:val="Heading2NoNumber NWMPHN"/>
    <w:basedOn w:val="Normal"/>
    <w:next w:val="BodyTextNWMPHN"/>
    <w:rsid w:val="00B52921"/>
    <w:pPr>
      <w:keepNext/>
      <w:spacing w:before="280" w:after="120" w:line="240" w:lineRule="auto"/>
    </w:pPr>
    <w:rPr>
      <w:b/>
      <w:bCs/>
      <w:color w:val="118880"/>
      <w:sz w:val="28"/>
      <w:szCs w:val="28"/>
      <w:lang w:val="en-US"/>
    </w:rPr>
  </w:style>
  <w:style w:type="paragraph" w:styleId="Heading3NoNumberNWMPHN" w:customStyle="1">
    <w:name w:val="Heading3NoNumber NWMPHN"/>
    <w:basedOn w:val="Normal"/>
    <w:next w:val="BodyTextNWMPHN"/>
    <w:rsid w:val="00B52921"/>
    <w:pPr>
      <w:keepNext/>
      <w:spacing w:before="240" w:after="240" w:line="240" w:lineRule="auto"/>
    </w:pPr>
    <w:rPr>
      <w:b/>
      <w:bCs/>
      <w:color w:val="505050"/>
      <w:lang w:val="en-US"/>
    </w:rPr>
  </w:style>
  <w:style w:type="character" w:styleId="Mention10" w:customStyle="1">
    <w:name w:val="Mention10"/>
    <w:basedOn w:val="DefaultParagraphFont"/>
    <w:uiPriority w:val="99"/>
    <w:unhideWhenUsed/>
    <w:rsid w:val="00B52921"/>
    <w:rPr>
      <w:color w:val="2B579A"/>
      <w:shd w:val="clear" w:color="auto" w:fill="E6E6E6"/>
    </w:rPr>
  </w:style>
  <w:style w:type="paragraph" w:styleId="ListBullet">
    <w:name w:val="List Bullet"/>
    <w:aliases w:val="List Bullet1 NWMPHN"/>
    <w:basedOn w:val="BodyBulletedListNWMPHN"/>
    <w:uiPriority w:val="99"/>
    <w:unhideWhenUsed/>
    <w:rsid w:val="00B52921"/>
    <w:pPr>
      <w:ind w:left="369"/>
    </w:pPr>
  </w:style>
  <w:style w:type="paragraph" w:styleId="TableHeadingNWMPHN" w:customStyle="1">
    <w:name w:val="TableHeading NWMPHN"/>
    <w:basedOn w:val="Normal"/>
    <w:rsid w:val="00B52921"/>
    <w:pPr>
      <w:spacing w:after="0"/>
    </w:pPr>
    <w:rPr>
      <w:b/>
      <w:bCs/>
      <w:color w:val="04355E"/>
      <w:sz w:val="20"/>
      <w:lang w:val="en-US"/>
    </w:rPr>
  </w:style>
  <w:style w:type="paragraph" w:styleId="BodyTextIndent">
    <w:name w:val="Body Text Indent"/>
    <w:basedOn w:val="Normal"/>
    <w:link w:val="BodyTextIndentChar"/>
    <w:uiPriority w:val="99"/>
    <w:unhideWhenUsed/>
    <w:rsid w:val="00B52921"/>
    <w:pPr>
      <w:spacing w:after="120"/>
      <w:ind w:left="357"/>
    </w:pPr>
  </w:style>
  <w:style w:type="character" w:styleId="BodyTextIndentChar" w:customStyle="1">
    <w:name w:val="Body Text Indent Char"/>
    <w:basedOn w:val="DefaultParagraphFont"/>
    <w:link w:val="BodyTextIndent"/>
    <w:uiPriority w:val="99"/>
    <w:rsid w:val="00B52921"/>
    <w:rPr>
      <w:rFonts w:ascii="Calibri" w:hAnsi="Calibri" w:cs="Arial" w:eastAsiaTheme="minorEastAsia"/>
    </w:rPr>
  </w:style>
  <w:style w:type="character" w:styleId="UnresolvedMention10" w:customStyle="1">
    <w:name w:val="Unresolved Mention10"/>
    <w:basedOn w:val="DefaultParagraphFont"/>
    <w:uiPriority w:val="99"/>
    <w:unhideWhenUsed/>
    <w:rsid w:val="00B52921"/>
    <w:rPr>
      <w:color w:val="808080"/>
      <w:shd w:val="clear" w:color="auto" w:fill="E6E6E6"/>
    </w:rPr>
  </w:style>
  <w:style w:type="paragraph" w:styleId="NWMPHNBodyText" w:customStyle="1">
    <w:name w:val="NWMPHN Body Text"/>
    <w:qFormat/>
    <w:rsid w:val="00B52921"/>
    <w:pPr>
      <w:spacing w:before="120" w:after="80" w:line="280" w:lineRule="exact"/>
    </w:pPr>
    <w:rPr>
      <w:rFonts w:cs="Arial"/>
      <w:bCs/>
      <w:color w:val="505050"/>
      <w:lang w:val="en-US"/>
    </w:rPr>
  </w:style>
  <w:style w:type="paragraph" w:styleId="PHNIntroparagraph" w:customStyle="1">
    <w:name w:val="PHN_Intro paragraph"/>
    <w:basedOn w:val="Normal"/>
    <w:qFormat/>
    <w:rsid w:val="00B52921"/>
    <w:rPr>
      <w:rFonts w:ascii="Arial" w:hAnsi="Arial"/>
      <w:b/>
      <w:color w:val="003D69"/>
      <w:sz w:val="24"/>
      <w:szCs w:val="24"/>
      <w:lang w:val="en-US"/>
    </w:rPr>
  </w:style>
  <w:style w:type="paragraph" w:styleId="NWMPHNHeading2white" w:customStyle="1">
    <w:name w:val="NWMPHN Heading 2 (white)"/>
    <w:basedOn w:val="NWMPHNHeading2"/>
    <w:qFormat/>
    <w:rsid w:val="00B52921"/>
    <w:rPr>
      <w:color w:val="FFFFFF" w:themeColor="background1"/>
    </w:rPr>
  </w:style>
  <w:style w:type="paragraph" w:styleId="NWMPHNTableText" w:customStyle="1">
    <w:name w:val="NWMPHN Table Text"/>
    <w:qFormat/>
    <w:rsid w:val="00B52921"/>
    <w:pPr>
      <w:spacing w:after="0" w:line="276" w:lineRule="auto"/>
    </w:pPr>
    <w:rPr>
      <w:rFonts w:cs="Arial"/>
      <w:bCs/>
      <w:color w:val="04355E"/>
      <w:sz w:val="20"/>
      <w:lang w:val="en-US"/>
    </w:rPr>
  </w:style>
  <w:style w:type="character" w:styleId="Emphasis">
    <w:name w:val="Emphasis"/>
    <w:aliases w:val="PHN_Emphasis"/>
    <w:basedOn w:val="DefaultParagraphFont"/>
    <w:uiPriority w:val="20"/>
    <w:qFormat/>
    <w:rsid w:val="00B52921"/>
    <w:rPr>
      <w:i/>
      <w:iCs/>
    </w:rPr>
  </w:style>
  <w:style w:type="table" w:styleId="LightShading-Accent1">
    <w:name w:val="Light Shading Accent 1"/>
    <w:basedOn w:val="TableNormal"/>
    <w:uiPriority w:val="60"/>
    <w:rsid w:val="00B52921"/>
    <w:pPr>
      <w:spacing w:after="0" w:line="240" w:lineRule="auto"/>
    </w:pPr>
    <w:rPr>
      <w:rFonts w:eastAsiaTheme="minorEastAsia"/>
      <w:color w:val="2F5496" w:themeColor="accent1" w:themeShade="BF"/>
      <w:lang w:val="en-US"/>
    </w:rPr>
    <w:tblPr>
      <w:tblStyleRowBandSize w:val="1"/>
      <w:tblStyleColBandSize w:val="1"/>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List-Accent3">
    <w:name w:val="Light List Accent 3"/>
    <w:basedOn w:val="TableNormal"/>
    <w:uiPriority w:val="61"/>
    <w:rsid w:val="00B52921"/>
    <w:pPr>
      <w:spacing w:after="0" w:line="240" w:lineRule="auto"/>
    </w:pPr>
    <w:rPr>
      <w:rFonts w:eastAsiaTheme="minorEastAsia"/>
      <w:lang w:val="en-US"/>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ListTable6Colorful-Accent2">
    <w:name w:val="List Table 6 Colorful Accent 2"/>
    <w:basedOn w:val="TableNormal"/>
    <w:uiPriority w:val="51"/>
    <w:rsid w:val="00B52921"/>
    <w:pPr>
      <w:spacing w:after="0" w:line="240" w:lineRule="auto"/>
    </w:pPr>
    <w:rPr>
      <w:rFonts w:eastAsiaTheme="minorEastAsia"/>
      <w:color w:val="C45911" w:themeColor="accent2" w:themeShade="BF"/>
      <w:sz w:val="24"/>
      <w:szCs w:val="24"/>
    </w:rPr>
    <w:tblPr>
      <w:tblStyleRowBandSize w:val="1"/>
      <w:tblStyleColBandSize w:val="1"/>
      <w:tblBorders>
        <w:top w:val="single" w:color="ED7D31" w:themeColor="accent2" w:sz="4" w:space="0"/>
        <w:bottom w:val="single" w:color="ED7D31" w:themeColor="accent2" w:sz="4" w:space="0"/>
      </w:tblBorders>
    </w:tblPr>
    <w:tblStylePr w:type="firstRow">
      <w:rPr>
        <w:b/>
        <w:bCs/>
      </w:rPr>
      <w:tblPr/>
      <w:tcPr>
        <w:tcBorders>
          <w:bottom w:val="single" w:color="ED7D31" w:themeColor="accent2" w:sz="4" w:space="0"/>
        </w:tcBorders>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WMPHNBodyafterbullet" w:customStyle="1">
    <w:name w:val="NWMPHN Body (after bullet)"/>
    <w:qFormat/>
    <w:rsid w:val="00B52921"/>
    <w:pPr>
      <w:spacing w:before="240" w:after="120" w:line="276" w:lineRule="auto"/>
    </w:pPr>
    <w:rPr>
      <w:rFonts w:cs="Arial"/>
      <w:bCs/>
      <w:color w:val="505050"/>
      <w:sz w:val="20"/>
      <w:lang w:val="en-US"/>
    </w:rPr>
  </w:style>
  <w:style w:type="paragraph" w:styleId="paragraph" w:customStyle="1">
    <w:name w:val="paragraph"/>
    <w:basedOn w:val="Normal"/>
    <w:rsid w:val="00B65CB2"/>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B65CB2"/>
  </w:style>
  <w:style w:type="character" w:styleId="eop" w:customStyle="1">
    <w:name w:val="eop"/>
    <w:basedOn w:val="DefaultParagraphFont"/>
    <w:rsid w:val="00B65CB2"/>
  </w:style>
  <w:style w:type="character" w:styleId="Mention100" w:customStyle="1">
    <w:name w:val="Mention100"/>
    <w:basedOn w:val="DefaultParagraphFont"/>
    <w:uiPriority w:val="99"/>
    <w:unhideWhenUsed/>
    <w:rsid w:val="00C57CDD"/>
    <w:rPr>
      <w:color w:val="2B579A"/>
      <w:shd w:val="clear" w:color="auto" w:fill="E6E6E6"/>
    </w:rPr>
  </w:style>
  <w:style w:type="character" w:styleId="UnresolvedMention100" w:customStyle="1">
    <w:name w:val="Unresolved Mention100"/>
    <w:basedOn w:val="DefaultParagraphFont"/>
    <w:uiPriority w:val="99"/>
    <w:unhideWhenUsed/>
    <w:rsid w:val="00C57CDD"/>
    <w:rPr>
      <w:color w:val="808080"/>
      <w:shd w:val="clear" w:color="auto" w:fill="E6E6E6"/>
    </w:rPr>
  </w:style>
  <w:style w:type="character" w:styleId="UnresolvedMention">
    <w:name w:val="Unresolved Mention"/>
    <w:basedOn w:val="DefaultParagraphFont"/>
    <w:uiPriority w:val="99"/>
    <w:unhideWhenUsed/>
    <w:rsid w:val="00E02545"/>
    <w:rPr>
      <w:color w:val="605E5C"/>
      <w:shd w:val="clear" w:color="auto" w:fill="E1DFDD"/>
    </w:rPr>
  </w:style>
  <w:style w:type="character" w:styleId="Mention">
    <w:name w:val="Mention"/>
    <w:basedOn w:val="DefaultParagraphFont"/>
    <w:uiPriority w:val="99"/>
    <w:unhideWhenUsed/>
    <w:rsid w:val="00E025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4312">
      <w:bodyDiv w:val="1"/>
      <w:marLeft w:val="0"/>
      <w:marRight w:val="0"/>
      <w:marTop w:val="0"/>
      <w:marBottom w:val="0"/>
      <w:divBdr>
        <w:top w:val="none" w:sz="0" w:space="0" w:color="auto"/>
        <w:left w:val="none" w:sz="0" w:space="0" w:color="auto"/>
        <w:bottom w:val="none" w:sz="0" w:space="0" w:color="auto"/>
        <w:right w:val="none" w:sz="0" w:space="0" w:color="auto"/>
      </w:divBdr>
    </w:div>
    <w:div w:id="474680740">
      <w:bodyDiv w:val="1"/>
      <w:marLeft w:val="0"/>
      <w:marRight w:val="0"/>
      <w:marTop w:val="0"/>
      <w:marBottom w:val="0"/>
      <w:divBdr>
        <w:top w:val="none" w:sz="0" w:space="0" w:color="auto"/>
        <w:left w:val="none" w:sz="0" w:space="0" w:color="auto"/>
        <w:bottom w:val="none" w:sz="0" w:space="0" w:color="auto"/>
        <w:right w:val="none" w:sz="0" w:space="0" w:color="auto"/>
      </w:divBdr>
    </w:div>
    <w:div w:id="698552914">
      <w:bodyDiv w:val="1"/>
      <w:marLeft w:val="0"/>
      <w:marRight w:val="0"/>
      <w:marTop w:val="0"/>
      <w:marBottom w:val="0"/>
      <w:divBdr>
        <w:top w:val="none" w:sz="0" w:space="0" w:color="auto"/>
        <w:left w:val="none" w:sz="0" w:space="0" w:color="auto"/>
        <w:bottom w:val="none" w:sz="0" w:space="0" w:color="auto"/>
        <w:right w:val="none" w:sz="0" w:space="0" w:color="auto"/>
      </w:divBdr>
    </w:div>
    <w:div w:id="1128352835">
      <w:bodyDiv w:val="1"/>
      <w:marLeft w:val="0"/>
      <w:marRight w:val="0"/>
      <w:marTop w:val="0"/>
      <w:marBottom w:val="0"/>
      <w:divBdr>
        <w:top w:val="none" w:sz="0" w:space="0" w:color="auto"/>
        <w:left w:val="none" w:sz="0" w:space="0" w:color="auto"/>
        <w:bottom w:val="none" w:sz="0" w:space="0" w:color="auto"/>
        <w:right w:val="none" w:sz="0" w:space="0" w:color="auto"/>
      </w:divBdr>
    </w:div>
    <w:div w:id="1495141640">
      <w:bodyDiv w:val="1"/>
      <w:marLeft w:val="0"/>
      <w:marRight w:val="0"/>
      <w:marTop w:val="0"/>
      <w:marBottom w:val="0"/>
      <w:divBdr>
        <w:top w:val="none" w:sz="0" w:space="0" w:color="auto"/>
        <w:left w:val="none" w:sz="0" w:space="0" w:color="auto"/>
        <w:bottom w:val="none" w:sz="0" w:space="0" w:color="auto"/>
        <w:right w:val="none" w:sz="0" w:space="0" w:color="auto"/>
      </w:divBdr>
    </w:div>
    <w:div w:id="1654413264">
      <w:bodyDiv w:val="1"/>
      <w:marLeft w:val="0"/>
      <w:marRight w:val="0"/>
      <w:marTop w:val="0"/>
      <w:marBottom w:val="0"/>
      <w:divBdr>
        <w:top w:val="none" w:sz="0" w:space="0" w:color="auto"/>
        <w:left w:val="none" w:sz="0" w:space="0" w:color="auto"/>
        <w:bottom w:val="none" w:sz="0" w:space="0" w:color="auto"/>
        <w:right w:val="none" w:sz="0" w:space="0" w:color="auto"/>
      </w:divBdr>
    </w:div>
    <w:div w:id="180538928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89D26845D29246B6E82779149CEC04" ma:contentTypeVersion="12" ma:contentTypeDescription="Create a new document." ma:contentTypeScope="" ma:versionID="96b570c7def8574262c23e1594cd69db">
  <xsd:schema xmlns:xsd="http://www.w3.org/2001/XMLSchema" xmlns:xs="http://www.w3.org/2001/XMLSchema" xmlns:p="http://schemas.microsoft.com/office/2006/metadata/properties" xmlns:ns2="7bdb6b0d-99a7-4a7d-8ed4-3cb78acbe226" xmlns:ns3="9c04a6b2-a9bb-42aa-8892-b9c0cda05067" targetNamespace="http://schemas.microsoft.com/office/2006/metadata/properties" ma:root="true" ma:fieldsID="f01beadd89f141670f698f8356f82ddd" ns2:_="" ns3:_="">
    <xsd:import namespace="7bdb6b0d-99a7-4a7d-8ed4-3cb78acbe226"/>
    <xsd:import namespace="9c04a6b2-a9bb-42aa-8892-b9c0cda050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b6b0d-99a7-4a7d-8ed4-3cb78acbe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04a6b2-a9bb-42aa-8892-b9c0cda050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c04a6b2-a9bb-42aa-8892-b9c0cda05067">
      <UserInfo>
        <DisplayName>SharingLinks.72182be2-d058-4cf7-bcad-7ec01692568e.OrganizationEdit.58a8ef84-ed01-4abf-a037-869ef59b8e77</DisplayName>
        <AccountId>19</AccountId>
        <AccountType/>
      </UserInfo>
      <UserInfo>
        <DisplayName>SharingLinks.f6c9d413-447f-4c70-9f18-ce73abd938b7.OrganizationEdit.b68ba6f3-fbfc-4d00-8a2d-0aa69cc5d8f8</DisplayName>
        <AccountId>38</AccountId>
        <AccountType/>
      </UserInfo>
      <UserInfo>
        <DisplayName>Brooke Engel</DisplayName>
        <AccountId>548</AccountId>
        <AccountType/>
      </UserInfo>
      <UserInfo>
        <DisplayName>Janelle Devereux</DisplayName>
        <AccountId>15</AccountId>
        <AccountType/>
      </UserInfo>
      <UserInfo>
        <DisplayName>Bianca Bell</DisplayName>
        <AccountId>12</AccountId>
        <AccountType/>
      </UserInfo>
      <UserInfo>
        <DisplayName>Sevil Kaya</DisplayName>
        <AccountId>539</AccountId>
        <AccountType/>
      </UserInfo>
      <UserInfo>
        <DisplayName>Mary-Anne Toy</DisplayName>
        <AccountId>111</AccountId>
        <AccountType/>
      </UserInfo>
    </SharedWithUsers>
  </documentManagement>
</p:properties>
</file>

<file path=customXml/itemProps1.xml><?xml version="1.0" encoding="utf-8"?>
<ds:datastoreItem xmlns:ds="http://schemas.openxmlformats.org/officeDocument/2006/customXml" ds:itemID="{4D2E8BED-35C2-4B1C-8358-452FD3BC7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b6b0d-99a7-4a7d-8ed4-3cb78acbe226"/>
    <ds:schemaRef ds:uri="9c04a6b2-a9bb-42aa-8892-b9c0cda05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DEEC1-9B54-4263-B9FE-608019519C47}">
  <ds:schemaRefs>
    <ds:schemaRef ds:uri="http://schemas.microsoft.com/sharepoint/v3/contenttype/forms"/>
  </ds:schemaRefs>
</ds:datastoreItem>
</file>

<file path=customXml/itemProps3.xml><?xml version="1.0" encoding="utf-8"?>
<ds:datastoreItem xmlns:ds="http://schemas.openxmlformats.org/officeDocument/2006/customXml" ds:itemID="{CBA9B4AE-EDD2-48B6-9D5B-868818266326}">
  <ds:schemaRefs>
    <ds:schemaRef ds:uri="http://schemas.microsoft.com/office/2006/metadata/properties"/>
    <ds:schemaRef ds:uri="http://schemas.microsoft.com/office/infopath/2007/PartnerControls"/>
    <ds:schemaRef ds:uri="9c04a6b2-a9bb-42aa-8892-b9c0cda0506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Christine Ferlazzo</dc:creator>
  <keywords/>
  <dc:description/>
  <lastModifiedBy>Michaela Lodewyckx</lastModifiedBy>
  <revision>11</revision>
  <dcterms:created xsi:type="dcterms:W3CDTF">2021-11-04T10:44:00.0000000Z</dcterms:created>
  <dcterms:modified xsi:type="dcterms:W3CDTF">2021-11-05T07:10:38.0867838Z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0x0101007789D26845D29246B6E82779149CEC04</vt:lpwstr>
  </property>
</Properties>
</file>