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CFF7" w14:textId="77777777" w:rsidR="003507F6" w:rsidRDefault="003507F6" w:rsidP="003507F6"/>
    <w:p w14:paraId="04BE13B8" w14:textId="77777777" w:rsidR="003507F6" w:rsidRDefault="003507F6" w:rsidP="003507F6"/>
    <w:p w14:paraId="0B073D48" w14:textId="773DE27C" w:rsidR="00213058" w:rsidRPr="00D3266C" w:rsidRDefault="00606A27" w:rsidP="00622CB2">
      <w:pPr>
        <w:pStyle w:val="NWMPHNHeading1"/>
        <w:spacing w:after="0" w:line="240" w:lineRule="auto"/>
        <w:rPr>
          <w:sz w:val="56"/>
          <w:szCs w:val="56"/>
        </w:rPr>
      </w:pPr>
      <w:r w:rsidRPr="00606A27">
        <w:rPr>
          <w:sz w:val="56"/>
          <w:szCs w:val="56"/>
          <w:lang w:val="en-AU"/>
        </w:rPr>
        <w:t xml:space="preserve">Shingles </w:t>
      </w:r>
      <w:r w:rsidR="00A10428">
        <w:rPr>
          <w:sz w:val="56"/>
          <w:szCs w:val="56"/>
          <w:lang w:val="en-AU"/>
        </w:rPr>
        <w:t>v</w:t>
      </w:r>
      <w:r w:rsidRPr="00606A27">
        <w:rPr>
          <w:sz w:val="56"/>
          <w:szCs w:val="56"/>
          <w:lang w:val="en-AU"/>
        </w:rPr>
        <w:t xml:space="preserve">accination </w:t>
      </w:r>
      <w:r w:rsidR="00A10428">
        <w:rPr>
          <w:sz w:val="56"/>
          <w:szCs w:val="56"/>
          <w:lang w:val="en-AU"/>
        </w:rPr>
        <w:t>r</w:t>
      </w:r>
      <w:r w:rsidRPr="00606A27">
        <w:rPr>
          <w:sz w:val="56"/>
          <w:szCs w:val="56"/>
          <w:lang w:val="en-AU"/>
        </w:rPr>
        <w:t>eminder</w:t>
      </w:r>
      <w:r w:rsidR="00015D9B">
        <w:rPr>
          <w:sz w:val="56"/>
          <w:szCs w:val="56"/>
          <w:lang w:val="en-AU"/>
        </w:rPr>
        <w:t>s:</w:t>
      </w:r>
      <w:r w:rsidRPr="00606A27">
        <w:rPr>
          <w:sz w:val="56"/>
          <w:szCs w:val="56"/>
          <w:lang w:val="en-AU"/>
        </w:rPr>
        <w:t xml:space="preserve"> </w:t>
      </w:r>
      <w:r w:rsidR="00C45681">
        <w:rPr>
          <w:sz w:val="56"/>
          <w:szCs w:val="56"/>
          <w:lang w:val="en-AU"/>
        </w:rPr>
        <w:t>A p</w:t>
      </w:r>
      <w:r w:rsidRPr="00606A27">
        <w:rPr>
          <w:sz w:val="56"/>
          <w:szCs w:val="56"/>
          <w:lang w:val="en-AU"/>
        </w:rPr>
        <w:t>ilot</w:t>
      </w:r>
      <w:r w:rsidR="00015D9B">
        <w:rPr>
          <w:sz w:val="56"/>
          <w:szCs w:val="56"/>
          <w:lang w:val="en-AU"/>
        </w:rPr>
        <w:t xml:space="preserve"> program</w:t>
      </w:r>
      <w:r w:rsidR="00C45681">
        <w:rPr>
          <w:sz w:val="56"/>
          <w:szCs w:val="56"/>
          <w:lang w:val="en-AU"/>
        </w:rPr>
        <w:t xml:space="preserve"> for general practice</w:t>
      </w:r>
    </w:p>
    <w:p w14:paraId="254D747B" w14:textId="77777777" w:rsidR="00622CB2" w:rsidRDefault="00622CB2" w:rsidP="00622CB2">
      <w:pPr>
        <w:pStyle w:val="NWMPHNIntroParagraph"/>
        <w:spacing w:after="0"/>
        <w:jc w:val="both"/>
      </w:pPr>
    </w:p>
    <w:p w14:paraId="2FC6B8EA" w14:textId="1EFBB176" w:rsidR="00B41DAF" w:rsidRDefault="00E1762F" w:rsidP="00BE7E97">
      <w:pPr>
        <w:pStyle w:val="NWMPHNIntroParagraph"/>
        <w:jc w:val="both"/>
      </w:pPr>
      <w:r>
        <w:t xml:space="preserve">Would you like to </w:t>
      </w:r>
      <w:r w:rsidR="00622CB2">
        <w:t>improve your recall and reminder system for the uptake of the shingles vaccine in your practice?</w:t>
      </w:r>
      <w:r w:rsidR="00B41DAF">
        <w:t xml:space="preserve"> </w:t>
      </w:r>
      <w:r w:rsidR="0010296F">
        <w:t xml:space="preserve">We’re giving practices the opportunity to </w:t>
      </w:r>
      <w:r w:rsidR="000D14DD">
        <w:t xml:space="preserve">trial </w:t>
      </w:r>
      <w:proofErr w:type="spellStart"/>
      <w:r w:rsidR="000D14DD">
        <w:t>GoShare</w:t>
      </w:r>
      <w:proofErr w:type="spellEnd"/>
      <w:r w:rsidR="007C505E">
        <w:t xml:space="preserve"> </w:t>
      </w:r>
      <w:r w:rsidR="00BE2ED6">
        <w:t>Plus</w:t>
      </w:r>
      <w:r w:rsidR="000D14DD">
        <w:t>, an innovative health promotion tool.</w:t>
      </w:r>
    </w:p>
    <w:p w14:paraId="30375BED" w14:textId="77777777" w:rsidR="00622CB2" w:rsidRDefault="00213058" w:rsidP="00213058">
      <w:pPr>
        <w:pStyle w:val="NWMPHNHeading2"/>
      </w:pPr>
      <w:r>
        <w:t>Background</w:t>
      </w:r>
    </w:p>
    <w:p w14:paraId="72F5969C" w14:textId="008C2216" w:rsidR="00D15A5D" w:rsidRPr="00622CB2" w:rsidRDefault="00D15A5D" w:rsidP="00622CB2">
      <w:pPr>
        <w:pStyle w:val="BodyafterbulletNWMPHN"/>
        <w:spacing w:before="0"/>
        <w:rPr>
          <w:b/>
          <w:color w:val="3BC9D7"/>
          <w:sz w:val="28"/>
          <w:szCs w:val="28"/>
        </w:rPr>
      </w:pPr>
      <w:r w:rsidRPr="00D15A5D">
        <w:t>The Shingles vaccine, Zostavax, is available free of charge on the National Immunisation Program (NIP) for patients in Australia aged 70-79 years. 50</w:t>
      </w:r>
      <w:r w:rsidR="00011B2B">
        <w:t xml:space="preserve"> per cent</w:t>
      </w:r>
      <w:r w:rsidRPr="00D15A5D">
        <w:t xml:space="preserve"> of patients in this age group haven’t received the shingles vaccine.</w:t>
      </w:r>
    </w:p>
    <w:p w14:paraId="0B7F7E51" w14:textId="32C2B70F" w:rsidR="00213058" w:rsidRDefault="00A639A4" w:rsidP="00213058">
      <w:pPr>
        <w:pStyle w:val="NWMPHNHeading2"/>
      </w:pPr>
      <w:r>
        <w:t>A</w:t>
      </w:r>
      <w:r w:rsidR="005C7455">
        <w:t>ims</w:t>
      </w:r>
    </w:p>
    <w:p w14:paraId="24369AFF" w14:textId="1AEF02AD" w:rsidR="006647E8" w:rsidRDefault="00015D9B" w:rsidP="00622CB2">
      <w:pPr>
        <w:pStyle w:val="BodyafterbulletNWMPHN"/>
        <w:spacing w:before="0"/>
      </w:pPr>
      <w:r>
        <w:t>This pilot program</w:t>
      </w:r>
      <w:r w:rsidR="006647E8">
        <w:t xml:space="preserve"> will p</w:t>
      </w:r>
      <w:r w:rsidR="00D15A5D">
        <w:t>rovide general practices an efficient recall and reminder system</w:t>
      </w:r>
      <w:r w:rsidR="000A466E">
        <w:t xml:space="preserve"> that </w:t>
      </w:r>
      <w:r w:rsidR="002D04A6">
        <w:t xml:space="preserve">sends preventative health resources by SMS to help </w:t>
      </w:r>
      <w:r w:rsidR="006647E8">
        <w:t>increase</w:t>
      </w:r>
      <w:r w:rsidR="00D15A5D">
        <w:t xml:space="preserve"> the uptake of the </w:t>
      </w:r>
      <w:r w:rsidR="00C45681">
        <w:t>s</w:t>
      </w:r>
      <w:r w:rsidR="00D15A5D">
        <w:t>hingles vaccine, Zostavax</w:t>
      </w:r>
      <w:r w:rsidR="004461BF">
        <w:t xml:space="preserve"> by eligible patients</w:t>
      </w:r>
      <w:r w:rsidR="00D15A5D">
        <w:t xml:space="preserve">. </w:t>
      </w:r>
    </w:p>
    <w:p w14:paraId="521785EE" w14:textId="5FF9BD57" w:rsidR="005C7455" w:rsidRPr="005B5323" w:rsidRDefault="008814D5" w:rsidP="005B5323">
      <w:pPr>
        <w:pStyle w:val="BodyBulletedListNWMPHN"/>
        <w:numPr>
          <w:ilvl w:val="0"/>
          <w:numId w:val="0"/>
        </w:numPr>
        <w:spacing w:before="240"/>
      </w:pPr>
      <w:r>
        <w:rPr>
          <w:rFonts w:asciiTheme="minorHAnsi" w:hAnsiTheme="minorHAnsi"/>
          <w:b/>
          <w:color w:val="3BC9D7"/>
          <w:sz w:val="28"/>
          <w:szCs w:val="28"/>
        </w:rPr>
        <w:t>What will your practice receive?</w:t>
      </w:r>
    </w:p>
    <w:p w14:paraId="2568361F" w14:textId="7483F835" w:rsidR="00D15A5D" w:rsidRPr="00622CB2" w:rsidRDefault="006647E8" w:rsidP="00622CB2">
      <w:pPr>
        <w:pStyle w:val="BodyBulletedListNWMPHN"/>
      </w:pPr>
      <w:r w:rsidRPr="00622CB2">
        <w:t xml:space="preserve">Access to </w:t>
      </w:r>
      <w:hyperlink r:id="rId11" w:history="1">
        <w:proofErr w:type="spellStart"/>
        <w:r w:rsidR="00D844E9">
          <w:rPr>
            <w:rStyle w:val="Hyperlink"/>
          </w:rPr>
          <w:t>GoShare</w:t>
        </w:r>
        <w:proofErr w:type="spellEnd"/>
        <w:r w:rsidR="00D844E9">
          <w:rPr>
            <w:rStyle w:val="Hyperlink"/>
          </w:rPr>
          <w:t xml:space="preserve"> Plus</w:t>
        </w:r>
      </w:hyperlink>
      <w:r w:rsidR="00172010">
        <w:t>,</w:t>
      </w:r>
      <w:r w:rsidRPr="00622CB2">
        <w:t xml:space="preserve"> an integrated recall and reminder system</w:t>
      </w:r>
      <w:r w:rsidR="00D15A5D" w:rsidRPr="00622CB2">
        <w:t xml:space="preserve"> within CAT4</w:t>
      </w:r>
      <w:r w:rsidR="00172010">
        <w:t>,</w:t>
      </w:r>
      <w:r w:rsidR="00D15A5D" w:rsidRPr="00622CB2">
        <w:t xml:space="preserve"> to generate a list of unvaccinated patients</w:t>
      </w:r>
      <w:r w:rsidR="00486037">
        <w:t>.</w:t>
      </w:r>
    </w:p>
    <w:p w14:paraId="74E83B28" w14:textId="7E528964" w:rsidR="006647E8" w:rsidRPr="00622CB2" w:rsidRDefault="00D15A5D" w:rsidP="00622CB2">
      <w:pPr>
        <w:pStyle w:val="BodyBulletedListNWMPHN"/>
      </w:pPr>
      <w:r w:rsidRPr="00622CB2">
        <w:t>Functionality to send eligible patients an SMS with an embedded link to an information video, fact sheet and website</w:t>
      </w:r>
      <w:r w:rsidR="00486037">
        <w:t>.</w:t>
      </w:r>
    </w:p>
    <w:p w14:paraId="2ADB35AD" w14:textId="3F6DAD60" w:rsidR="006647E8" w:rsidRDefault="006647E8">
      <w:pPr>
        <w:pStyle w:val="BodyBulletedListNWMPHN"/>
      </w:pPr>
      <w:r w:rsidRPr="00622CB2">
        <w:t xml:space="preserve">Ongoing support from </w:t>
      </w:r>
      <w:hyperlink r:id="rId12" w:history="1">
        <w:r w:rsidRPr="00364E82">
          <w:rPr>
            <w:rStyle w:val="Hyperlink"/>
          </w:rPr>
          <w:t>Healthily</w:t>
        </w:r>
      </w:hyperlink>
      <w:r w:rsidRPr="00622CB2">
        <w:t xml:space="preserve"> </w:t>
      </w:r>
      <w:r w:rsidR="00FA0BF2" w:rsidRPr="00622CB2">
        <w:t>including online training and resources</w:t>
      </w:r>
      <w:r w:rsidR="00486037">
        <w:t>.</w:t>
      </w:r>
    </w:p>
    <w:p w14:paraId="417B75AC" w14:textId="2E99AA72" w:rsidR="003F5928" w:rsidRPr="003F5928" w:rsidRDefault="003F5928" w:rsidP="003F5928">
      <w:pPr>
        <w:pStyle w:val="BodyBulletedListNWMPHN"/>
      </w:pPr>
      <w:proofErr w:type="spellStart"/>
      <w:r>
        <w:t>GoShare</w:t>
      </w:r>
      <w:proofErr w:type="spellEnd"/>
      <w:r>
        <w:t xml:space="preserve"> Plus license and the Shingles Pilot content bundle (valued at $129 </w:t>
      </w:r>
      <w:r w:rsidR="00A835E4">
        <w:t>–</w:t>
      </w:r>
      <w:r>
        <w:t xml:space="preserve"> single</w:t>
      </w:r>
      <w:r w:rsidR="00A835E4">
        <w:t xml:space="preserve"> </w:t>
      </w:r>
      <w:r>
        <w:t>campaign), and SMS credits for all eligible patients @0.25c per credit (2 credits are used per Shingles pilot SMS message)</w:t>
      </w:r>
      <w:r w:rsidR="00A835E4">
        <w:t>.</w:t>
      </w:r>
    </w:p>
    <w:p w14:paraId="6FDD6E84" w14:textId="682D87F4" w:rsidR="00183830" w:rsidRDefault="00B141A9" w:rsidP="00213058">
      <w:pPr>
        <w:pStyle w:val="NWMPHNHeading2"/>
      </w:pPr>
      <w:r>
        <w:t>What are the benefits for your practice?</w:t>
      </w:r>
    </w:p>
    <w:p w14:paraId="1C426446" w14:textId="3DA19825" w:rsidR="003F0F11" w:rsidRDefault="003F0F11" w:rsidP="00FA0BF2">
      <w:pPr>
        <w:pStyle w:val="BodyBulletedListNWMPHN"/>
      </w:pPr>
      <w:r>
        <w:t xml:space="preserve">Enhance practice systems by </w:t>
      </w:r>
      <w:proofErr w:type="spellStart"/>
      <w:r w:rsidR="00AA6239">
        <w:t>ut</w:t>
      </w:r>
      <w:r w:rsidR="00486037">
        <w:t>il</w:t>
      </w:r>
      <w:r w:rsidR="00AA6239">
        <w:t>ising</w:t>
      </w:r>
      <w:proofErr w:type="spellEnd"/>
      <w:r w:rsidR="00AA6239">
        <w:t xml:space="preserve"> </w:t>
      </w:r>
      <w:r>
        <w:t xml:space="preserve">an </w:t>
      </w:r>
      <w:r w:rsidRPr="003F0F11">
        <w:t>efficient recall and reminder system</w:t>
      </w:r>
      <w:r w:rsidR="00C67DA7">
        <w:t>.</w:t>
      </w:r>
    </w:p>
    <w:p w14:paraId="4DE981F4" w14:textId="362702C0" w:rsidR="00AA6239" w:rsidRDefault="00AA6239" w:rsidP="003F0F11">
      <w:pPr>
        <w:pStyle w:val="BodyBulletedListNWMPHN"/>
      </w:pPr>
      <w:r>
        <w:t>Improve the health literacy of patients</w:t>
      </w:r>
      <w:r w:rsidR="00486037">
        <w:t>.</w:t>
      </w:r>
    </w:p>
    <w:p w14:paraId="235D371B" w14:textId="44C82969" w:rsidR="00FA0BF2" w:rsidRDefault="00FA0BF2" w:rsidP="003F0F11">
      <w:pPr>
        <w:pStyle w:val="BodyBulletedListNWMPHN"/>
      </w:pPr>
      <w:r>
        <w:t>Increase the uptake of the shingles vaccination for patients aged 70-79 years</w:t>
      </w:r>
      <w:r w:rsidR="00C67DA7">
        <w:t>.</w:t>
      </w:r>
    </w:p>
    <w:p w14:paraId="1E251391" w14:textId="2F5098AD" w:rsidR="003F0F11" w:rsidRPr="003F0F11" w:rsidRDefault="003F0F11" w:rsidP="00C17AA1">
      <w:pPr>
        <w:pStyle w:val="BodyBulletedListNWMPHN"/>
      </w:pPr>
      <w:r>
        <w:t xml:space="preserve">Improve </w:t>
      </w:r>
      <w:r w:rsidR="00C17AA1">
        <w:t xml:space="preserve">patient </w:t>
      </w:r>
      <w:r>
        <w:t>outcomes by</w:t>
      </w:r>
      <w:r w:rsidR="00C17AA1">
        <w:t xml:space="preserve"> r</w:t>
      </w:r>
      <w:r w:rsidRPr="00FA0BF2">
        <w:t xml:space="preserve">educe the risk of </w:t>
      </w:r>
      <w:r>
        <w:t>shingles amongst your patient population</w:t>
      </w:r>
      <w:r w:rsidR="00C67DA7">
        <w:t>.</w:t>
      </w:r>
    </w:p>
    <w:p w14:paraId="32F6AAB6" w14:textId="41FDEFDA" w:rsidR="00183830" w:rsidRDefault="00183830" w:rsidP="00460BAB">
      <w:pPr>
        <w:pStyle w:val="BodyBulletedListNWMPHN"/>
      </w:pPr>
      <w:r>
        <w:t>Promote and maintain a culture of quality learning in your practice</w:t>
      </w:r>
      <w:r w:rsidR="00C67DA7">
        <w:t>.</w:t>
      </w:r>
    </w:p>
    <w:p w14:paraId="3BFFE76D" w14:textId="7B56A3F2" w:rsidR="00183830" w:rsidRDefault="00183830" w:rsidP="00460BAB">
      <w:pPr>
        <w:pStyle w:val="BodyBulletedListNWMPHN"/>
      </w:pPr>
      <w:r>
        <w:t>Enhance patient</w:t>
      </w:r>
      <w:r w:rsidR="00C67DA7">
        <w:t>-</w:t>
      </w:r>
      <w:proofErr w:type="spellStart"/>
      <w:r>
        <w:t>centred</w:t>
      </w:r>
      <w:proofErr w:type="spellEnd"/>
      <w:r>
        <w:t xml:space="preserve"> strategies in your practice</w:t>
      </w:r>
      <w:r w:rsidR="00C67DA7">
        <w:t>.</w:t>
      </w:r>
    </w:p>
    <w:p w14:paraId="635E1C3C" w14:textId="77777777" w:rsidR="00873892" w:rsidRPr="005C7FD3" w:rsidRDefault="00873892" w:rsidP="00213058">
      <w:pPr>
        <w:pStyle w:val="NWMPHNHeading2"/>
      </w:pPr>
      <w:r>
        <w:t>Practice participation requirements</w:t>
      </w:r>
    </w:p>
    <w:p w14:paraId="1465EC31" w14:textId="67B72031" w:rsidR="00873892" w:rsidRPr="00460BAB" w:rsidRDefault="00873892" w:rsidP="00460BAB">
      <w:pPr>
        <w:pStyle w:val="BodyTextNWMPHN"/>
        <w:spacing w:after="40" w:line="280" w:lineRule="exact"/>
        <w:rPr>
          <w:b/>
          <w:bCs/>
        </w:rPr>
      </w:pPr>
      <w:r w:rsidRPr="00460BAB">
        <w:rPr>
          <w:b/>
          <w:bCs/>
        </w:rPr>
        <w:t>All general practices that participate in the project will be required to:</w:t>
      </w:r>
    </w:p>
    <w:p w14:paraId="569CB6B2" w14:textId="2D26ACE4" w:rsidR="00C17AA1" w:rsidRPr="00622CB2" w:rsidRDefault="00C17AA1" w:rsidP="00622CB2">
      <w:pPr>
        <w:pStyle w:val="BodyBulletedListNWMPHN"/>
      </w:pPr>
      <w:r w:rsidRPr="00622CB2">
        <w:t xml:space="preserve">Report the number of patients sent a </w:t>
      </w:r>
      <w:r w:rsidR="00C67DA7">
        <w:t>s</w:t>
      </w:r>
      <w:r w:rsidRPr="00622CB2">
        <w:t>hingles reminder SMS bundle</w:t>
      </w:r>
      <w:r w:rsidR="00C67DA7">
        <w:t>.</w:t>
      </w:r>
    </w:p>
    <w:p w14:paraId="3241F719" w14:textId="13C82028" w:rsidR="00C17AA1" w:rsidRPr="00622CB2" w:rsidRDefault="00C17AA1" w:rsidP="00622CB2">
      <w:pPr>
        <w:pStyle w:val="BodyBulletedListNWMPHN"/>
      </w:pPr>
      <w:r w:rsidRPr="00622CB2">
        <w:t xml:space="preserve">Report the number of </w:t>
      </w:r>
      <w:r w:rsidR="003F5928">
        <w:t xml:space="preserve">unvaccinated </w:t>
      </w:r>
      <w:r w:rsidRPr="00622CB2">
        <w:t xml:space="preserve">patients at </w:t>
      </w:r>
      <w:r w:rsidR="00C67DA7">
        <w:t>three</w:t>
      </w:r>
      <w:r w:rsidRPr="00622CB2">
        <w:t xml:space="preserve"> months and </w:t>
      </w:r>
      <w:r w:rsidR="00C67DA7">
        <w:t>six</w:t>
      </w:r>
      <w:r w:rsidRPr="00622CB2">
        <w:t xml:space="preserve"> months</w:t>
      </w:r>
      <w:r w:rsidR="00C67DA7">
        <w:t>.</w:t>
      </w:r>
    </w:p>
    <w:p w14:paraId="2D099527" w14:textId="430169B8" w:rsidR="007750EB" w:rsidRPr="007750EB" w:rsidRDefault="007750EB" w:rsidP="00A03668">
      <w:pPr>
        <w:pStyle w:val="ListBullet"/>
        <w:numPr>
          <w:ilvl w:val="0"/>
          <w:numId w:val="0"/>
        </w:numPr>
        <w:spacing w:before="280" w:after="80"/>
        <w:rPr>
          <w:rFonts w:asciiTheme="minorHAnsi" w:hAnsiTheme="minorHAnsi"/>
          <w:b/>
          <w:color w:val="3BC9D7"/>
          <w:sz w:val="28"/>
          <w:szCs w:val="28"/>
        </w:rPr>
      </w:pPr>
      <w:r w:rsidRPr="007750EB">
        <w:rPr>
          <w:rFonts w:asciiTheme="minorHAnsi" w:hAnsiTheme="minorHAnsi"/>
          <w:b/>
          <w:color w:val="3BC9D7"/>
          <w:sz w:val="28"/>
          <w:szCs w:val="28"/>
        </w:rPr>
        <w:lastRenderedPageBreak/>
        <w:t xml:space="preserve">Practice </w:t>
      </w:r>
      <w:r w:rsidR="00744753">
        <w:rPr>
          <w:rFonts w:asciiTheme="minorHAnsi" w:hAnsiTheme="minorHAnsi"/>
          <w:b/>
          <w:color w:val="3BC9D7"/>
          <w:sz w:val="28"/>
          <w:szCs w:val="28"/>
        </w:rPr>
        <w:t>e</w:t>
      </w:r>
      <w:r w:rsidRPr="007750EB">
        <w:rPr>
          <w:rFonts w:asciiTheme="minorHAnsi" w:hAnsiTheme="minorHAnsi"/>
          <w:b/>
          <w:color w:val="3BC9D7"/>
          <w:sz w:val="28"/>
          <w:szCs w:val="28"/>
        </w:rPr>
        <w:t xml:space="preserve">ligibility </w:t>
      </w:r>
      <w:r w:rsidR="00744753">
        <w:rPr>
          <w:rFonts w:asciiTheme="minorHAnsi" w:hAnsiTheme="minorHAnsi"/>
          <w:b/>
          <w:color w:val="3BC9D7"/>
          <w:sz w:val="28"/>
          <w:szCs w:val="28"/>
        </w:rPr>
        <w:t>c</w:t>
      </w:r>
      <w:r w:rsidRPr="007750EB">
        <w:rPr>
          <w:rFonts w:asciiTheme="minorHAnsi" w:hAnsiTheme="minorHAnsi"/>
          <w:b/>
          <w:color w:val="3BC9D7"/>
          <w:sz w:val="28"/>
          <w:szCs w:val="28"/>
        </w:rPr>
        <w:t>riteria</w:t>
      </w:r>
    </w:p>
    <w:p w14:paraId="523240BE" w14:textId="3C359832" w:rsidR="007750EB" w:rsidRPr="00A03668" w:rsidRDefault="007750EB" w:rsidP="00A03668">
      <w:pPr>
        <w:pStyle w:val="BodyTextNWMPHN"/>
        <w:spacing w:after="40" w:line="280" w:lineRule="exact"/>
        <w:rPr>
          <w:b/>
          <w:bCs/>
        </w:rPr>
      </w:pPr>
      <w:r w:rsidRPr="00A03668">
        <w:rPr>
          <w:b/>
          <w:bCs/>
        </w:rPr>
        <w:t xml:space="preserve">To be eligible for </w:t>
      </w:r>
      <w:r w:rsidR="00622CB2">
        <w:rPr>
          <w:b/>
          <w:bCs/>
        </w:rPr>
        <w:t>t</w:t>
      </w:r>
      <w:r w:rsidR="00622CB2" w:rsidRPr="00622CB2">
        <w:rPr>
          <w:b/>
          <w:bCs/>
        </w:rPr>
        <w:t>h</w:t>
      </w:r>
      <w:r w:rsidR="002E0AB8">
        <w:rPr>
          <w:b/>
          <w:bCs/>
        </w:rPr>
        <w:t>is activity</w:t>
      </w:r>
      <w:r w:rsidR="00622CB2">
        <w:rPr>
          <w:b/>
          <w:bCs/>
        </w:rPr>
        <w:t>,</w:t>
      </w:r>
      <w:r w:rsidR="00622CB2" w:rsidRPr="00622CB2">
        <w:rPr>
          <w:b/>
          <w:bCs/>
        </w:rPr>
        <w:t xml:space="preserve"> </w:t>
      </w:r>
      <w:r w:rsidRPr="00A03668">
        <w:rPr>
          <w:b/>
          <w:bCs/>
        </w:rPr>
        <w:t>general practices must:</w:t>
      </w:r>
    </w:p>
    <w:p w14:paraId="6CEA9781" w14:textId="582C9DC5" w:rsidR="007750EB" w:rsidRDefault="006F7A9D" w:rsidP="00A03668">
      <w:pPr>
        <w:pStyle w:val="BodyBulletedListNWMPHN"/>
      </w:pPr>
      <w:r>
        <w:t xml:space="preserve">Be located within the </w:t>
      </w:r>
      <w:r w:rsidR="002E0AB8">
        <w:t>North Western Melbourne Primary Health Network (</w:t>
      </w:r>
      <w:r>
        <w:t>NWMPHN</w:t>
      </w:r>
      <w:r w:rsidR="002E0AB8">
        <w:t>)</w:t>
      </w:r>
      <w:r w:rsidR="00A03668">
        <w:t xml:space="preserve"> catchment area</w:t>
      </w:r>
      <w:r w:rsidR="00A835E4">
        <w:t>.</w:t>
      </w:r>
    </w:p>
    <w:p w14:paraId="7EC331EF" w14:textId="42AD7DE9" w:rsidR="006F7A9D" w:rsidRDefault="00C17AA1" w:rsidP="00A03668">
      <w:pPr>
        <w:pStyle w:val="BodyBulletedListNWMPHN"/>
      </w:pPr>
      <w:r>
        <w:t>Using C</w:t>
      </w:r>
      <w:r w:rsidR="00ED131F">
        <w:t>AT</w:t>
      </w:r>
      <w:r>
        <w:t xml:space="preserve">4 with </w:t>
      </w:r>
      <w:r w:rsidRPr="00C17AA1">
        <w:rPr>
          <w:lang w:val="en-AU"/>
        </w:rPr>
        <w:t xml:space="preserve">Best Practice, </w:t>
      </w:r>
      <w:proofErr w:type="spellStart"/>
      <w:r w:rsidRPr="00C17AA1">
        <w:rPr>
          <w:lang w:val="en-AU"/>
        </w:rPr>
        <w:t>Zedmed</w:t>
      </w:r>
      <w:proofErr w:type="spellEnd"/>
      <w:r w:rsidRPr="00C17AA1">
        <w:rPr>
          <w:lang w:val="en-AU"/>
        </w:rPr>
        <w:t xml:space="preserve">, Genie, </w:t>
      </w:r>
      <w:proofErr w:type="spellStart"/>
      <w:r w:rsidRPr="00C17AA1">
        <w:rPr>
          <w:lang w:val="en-AU"/>
        </w:rPr>
        <w:t>Medtech</w:t>
      </w:r>
      <w:proofErr w:type="spellEnd"/>
      <w:r w:rsidRPr="00C17AA1">
        <w:rPr>
          <w:lang w:val="en-AU"/>
        </w:rPr>
        <w:t xml:space="preserve">, </w:t>
      </w:r>
      <w:proofErr w:type="spellStart"/>
      <w:r w:rsidRPr="00C17AA1">
        <w:rPr>
          <w:lang w:val="en-AU"/>
        </w:rPr>
        <w:t>practiX</w:t>
      </w:r>
      <w:proofErr w:type="spellEnd"/>
      <w:r w:rsidRPr="00C17AA1">
        <w:rPr>
          <w:lang w:val="en-AU"/>
        </w:rPr>
        <w:t xml:space="preserve">, </w:t>
      </w:r>
      <w:proofErr w:type="spellStart"/>
      <w:r w:rsidRPr="00C17AA1">
        <w:rPr>
          <w:lang w:val="en-AU"/>
        </w:rPr>
        <w:t>Communicare</w:t>
      </w:r>
      <w:proofErr w:type="spellEnd"/>
      <w:r w:rsidRPr="00C17AA1">
        <w:rPr>
          <w:lang w:val="en-AU"/>
        </w:rPr>
        <w:t xml:space="preserve">, MMEX or </w:t>
      </w:r>
      <w:r w:rsidRPr="00C17AA1">
        <w:t>PCIS</w:t>
      </w:r>
      <w:r w:rsidR="00A835E4">
        <w:t>.</w:t>
      </w:r>
    </w:p>
    <w:p w14:paraId="76C60A66" w14:textId="77777777" w:rsidR="00C17AA1" w:rsidRDefault="00C17AA1" w:rsidP="00C17AA1">
      <w:pPr>
        <w:pStyle w:val="BodyBulletedListNWMPHN"/>
        <w:numPr>
          <w:ilvl w:val="0"/>
          <w:numId w:val="0"/>
        </w:numPr>
        <w:rPr>
          <w:rFonts w:asciiTheme="minorHAnsi" w:hAnsiTheme="minorHAnsi"/>
          <w:b/>
          <w:color w:val="3BC9D7"/>
          <w:sz w:val="28"/>
          <w:szCs w:val="28"/>
        </w:rPr>
      </w:pPr>
    </w:p>
    <w:p w14:paraId="2138895A" w14:textId="2C52A18E" w:rsidR="006F7A9D" w:rsidRPr="00C17AA1" w:rsidRDefault="006F7A9D" w:rsidP="00C17AA1">
      <w:pPr>
        <w:pStyle w:val="BodyBulletedListNWMPHN"/>
        <w:numPr>
          <w:ilvl w:val="0"/>
          <w:numId w:val="0"/>
        </w:numPr>
        <w:rPr>
          <w:rFonts w:asciiTheme="minorHAnsi" w:hAnsiTheme="minorHAnsi"/>
          <w:b/>
          <w:color w:val="3BC9D7"/>
          <w:sz w:val="28"/>
          <w:szCs w:val="28"/>
        </w:rPr>
      </w:pPr>
      <w:r w:rsidRPr="00C17AA1">
        <w:rPr>
          <w:rFonts w:asciiTheme="minorHAnsi" w:hAnsiTheme="minorHAnsi"/>
          <w:b/>
          <w:color w:val="3BC9D7"/>
          <w:sz w:val="28"/>
          <w:szCs w:val="28"/>
        </w:rPr>
        <w:t>How to apply and more information</w:t>
      </w:r>
    </w:p>
    <w:p w14:paraId="3738779E" w14:textId="186B9BEC" w:rsidR="00A038D5" w:rsidRPr="0055283A" w:rsidRDefault="00A038D5" w:rsidP="00A038D5">
      <w:pPr>
        <w:pStyle w:val="ListBullet"/>
        <w:numPr>
          <w:ilvl w:val="0"/>
          <w:numId w:val="0"/>
        </w:numPr>
        <w:rPr>
          <w:rFonts w:asciiTheme="minorHAnsi" w:hAnsiTheme="minorHAnsi"/>
          <w:b/>
          <w:bCs w:val="0"/>
        </w:rPr>
      </w:pPr>
      <w:r>
        <w:rPr>
          <w:rFonts w:asciiTheme="minorHAnsi" w:hAnsiTheme="minorHAnsi"/>
        </w:rPr>
        <w:br/>
      </w:r>
      <w:r w:rsidRPr="0055283A">
        <w:rPr>
          <w:rFonts w:asciiTheme="minorHAnsi" w:hAnsiTheme="minorHAnsi"/>
          <w:b/>
          <w:bCs w:val="0"/>
        </w:rPr>
        <w:t>Complete the application form and return by email to:</w:t>
      </w:r>
    </w:p>
    <w:p w14:paraId="0C51B20E" w14:textId="77777777" w:rsidR="00A038D5" w:rsidRDefault="00A038D5" w:rsidP="00A038D5">
      <w:pPr>
        <w:spacing w:after="0"/>
        <w:jc w:val="both"/>
      </w:pPr>
      <w:r>
        <w:t>Carlia Bennardo</w:t>
      </w:r>
    </w:p>
    <w:p w14:paraId="35288BC4" w14:textId="77777777" w:rsidR="00A038D5" w:rsidRDefault="00A038D5" w:rsidP="00A038D5">
      <w:pPr>
        <w:spacing w:after="0"/>
        <w:jc w:val="both"/>
        <w:rPr>
          <w:bCs/>
        </w:rPr>
      </w:pPr>
      <w:r>
        <w:rPr>
          <w:bCs/>
        </w:rPr>
        <w:t>Program Support Officer, Primary Health Care Improvement</w:t>
      </w:r>
    </w:p>
    <w:p w14:paraId="6F86BF62" w14:textId="77777777" w:rsidR="00A038D5" w:rsidRDefault="00A038D5" w:rsidP="00A038D5">
      <w:pPr>
        <w:spacing w:after="0"/>
        <w:jc w:val="both"/>
        <w:rPr>
          <w:bCs/>
        </w:rPr>
      </w:pPr>
      <w:r>
        <w:rPr>
          <w:bCs/>
        </w:rPr>
        <w:t>North Western Melbourne Primary Health Network</w:t>
      </w:r>
    </w:p>
    <w:p w14:paraId="1F6902FF" w14:textId="77777777" w:rsidR="00A038D5" w:rsidRDefault="00A038D5" w:rsidP="00A038D5">
      <w:pPr>
        <w:spacing w:after="0"/>
        <w:jc w:val="both"/>
      </w:pPr>
      <w:r>
        <w:rPr>
          <w:b/>
        </w:rPr>
        <w:t>P</w:t>
      </w:r>
      <w:r>
        <w:t>: 03 9347 1188</w:t>
      </w:r>
    </w:p>
    <w:p w14:paraId="782825A1" w14:textId="080EF1B8" w:rsidR="00A038D5" w:rsidRDefault="00A038D5" w:rsidP="00A038D5">
      <w:pPr>
        <w:spacing w:after="0"/>
        <w:jc w:val="both"/>
      </w:pPr>
      <w:r>
        <w:rPr>
          <w:b/>
          <w:bCs/>
        </w:rPr>
        <w:t xml:space="preserve">E: </w:t>
      </w:r>
      <w:hyperlink r:id="rId13" w:history="1">
        <w:r>
          <w:rPr>
            <w:rStyle w:val="Hyperlink"/>
          </w:rPr>
          <w:t>primarycare@nwmphn.org.au</w:t>
        </w:r>
      </w:hyperlink>
      <w:r>
        <w:t xml:space="preserve"> </w:t>
      </w:r>
    </w:p>
    <w:p w14:paraId="405BDF3C" w14:textId="1F8FCDE7" w:rsidR="00A038D5" w:rsidRDefault="00A038D5" w:rsidP="00A038D5">
      <w:pPr>
        <w:spacing w:after="0"/>
        <w:jc w:val="both"/>
      </w:pPr>
    </w:p>
    <w:p w14:paraId="5966E734" w14:textId="7CFC8DA1" w:rsidR="00A038D5" w:rsidRDefault="007C505E" w:rsidP="7F053C92">
      <w:pPr>
        <w:pStyle w:val="ListBullet"/>
        <w:numPr>
          <w:ilvl w:val="0"/>
          <w:numId w:val="0"/>
        </w:numPr>
        <w:rPr>
          <w:rFonts w:asciiTheme="minorHAnsi" w:hAnsiTheme="minorHAnsi"/>
        </w:rPr>
      </w:pPr>
      <w:r>
        <w:rPr>
          <w:rStyle w:val="normaltextrun"/>
          <w:rFonts w:cs="Calibri"/>
          <w:b/>
          <w:bCs w:val="0"/>
          <w:color w:val="000000"/>
          <w:shd w:val="clear" w:color="auto" w:fill="FFFFFF"/>
        </w:rPr>
        <w:t>Applications close at 5:00pm on </w:t>
      </w:r>
      <w:r w:rsidR="00B231EE">
        <w:rPr>
          <w:rStyle w:val="normaltextrun"/>
          <w:rFonts w:cs="Calibri"/>
          <w:b/>
          <w:bCs w:val="0"/>
          <w:color w:val="000000"/>
          <w:shd w:val="clear" w:color="auto" w:fill="FFFFFF"/>
        </w:rPr>
        <w:t>Friday</w:t>
      </w:r>
      <w:r>
        <w:rPr>
          <w:rStyle w:val="normaltextrun"/>
          <w:rFonts w:cs="Calibri"/>
          <w:b/>
          <w:bCs w:val="0"/>
          <w:color w:val="000000"/>
          <w:shd w:val="clear" w:color="auto" w:fill="FFFFFF"/>
        </w:rPr>
        <w:t xml:space="preserve">, </w:t>
      </w:r>
      <w:r w:rsidR="00B231EE">
        <w:rPr>
          <w:rStyle w:val="normaltextrun"/>
          <w:rFonts w:cs="Calibri"/>
          <w:b/>
          <w:bCs w:val="0"/>
          <w:color w:val="000000"/>
          <w:shd w:val="clear" w:color="auto" w:fill="FFFFFF"/>
        </w:rPr>
        <w:t>6</w:t>
      </w:r>
      <w:bookmarkStart w:id="0" w:name="_GoBack"/>
      <w:bookmarkEnd w:id="0"/>
      <w:r>
        <w:rPr>
          <w:rStyle w:val="normaltextrun"/>
          <w:rFonts w:cs="Calibri"/>
          <w:b/>
          <w:bCs w:val="0"/>
          <w:color w:val="000000"/>
          <w:shd w:val="clear" w:color="auto" w:fill="FFFFFF"/>
        </w:rPr>
        <w:t xml:space="preserve"> </w:t>
      </w:r>
      <w:r w:rsidR="008525FA">
        <w:rPr>
          <w:rStyle w:val="normaltextrun"/>
          <w:rFonts w:cs="Calibri"/>
          <w:b/>
          <w:bCs w:val="0"/>
          <w:color w:val="000000"/>
          <w:shd w:val="clear" w:color="auto" w:fill="FFFFFF"/>
        </w:rPr>
        <w:t>March</w:t>
      </w:r>
      <w:r>
        <w:rPr>
          <w:rStyle w:val="normaltextrun"/>
          <w:rFonts w:cs="Calibri"/>
          <w:b/>
          <w:bCs w:val="0"/>
          <w:color w:val="000000"/>
          <w:shd w:val="clear" w:color="auto" w:fill="FFFFFF"/>
        </w:rPr>
        <w:t xml:space="preserve"> 2020.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10F9F8EC" w14:textId="485ECCE0" w:rsidR="006F7A9D" w:rsidRDefault="000D0BCB" w:rsidP="7F053C92">
      <w:pPr>
        <w:pStyle w:val="ListBullet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f</w:t>
      </w:r>
      <w:r w:rsidR="7F053C92" w:rsidRPr="7F053C92">
        <w:rPr>
          <w:rFonts w:asciiTheme="minorHAnsi" w:hAnsiTheme="minorHAnsi"/>
        </w:rPr>
        <w:t xml:space="preserve">urther information </w:t>
      </w:r>
      <w:r>
        <w:rPr>
          <w:rFonts w:asciiTheme="minorHAnsi" w:hAnsiTheme="minorHAnsi"/>
        </w:rPr>
        <w:t>call Dr Tina Campbell at Healthily on 03 9534 7222.</w:t>
      </w:r>
    </w:p>
    <w:p w14:paraId="45090031" w14:textId="7DBE508C" w:rsidR="006F7A9D" w:rsidRDefault="006F7A9D" w:rsidP="0042692E">
      <w:pPr>
        <w:pStyle w:val="ListBullet"/>
        <w:numPr>
          <w:ilvl w:val="0"/>
          <w:numId w:val="0"/>
        </w:numPr>
        <w:spacing w:before="280" w:after="80"/>
        <w:rPr>
          <w:rFonts w:asciiTheme="minorHAnsi" w:hAnsiTheme="minorHAnsi"/>
          <w:b/>
          <w:color w:val="3BC9D7"/>
          <w:sz w:val="28"/>
          <w:szCs w:val="28"/>
        </w:rPr>
      </w:pPr>
      <w:r w:rsidRPr="006F7A9D">
        <w:rPr>
          <w:rFonts w:asciiTheme="minorHAnsi" w:hAnsiTheme="minorHAnsi"/>
          <w:b/>
          <w:color w:val="3BC9D7"/>
          <w:sz w:val="28"/>
          <w:szCs w:val="28"/>
        </w:rPr>
        <w:t>Approximate timelines and activities</w:t>
      </w:r>
    </w:p>
    <w:p w14:paraId="05592894" w14:textId="77777777" w:rsidR="006F7A9D" w:rsidRDefault="006F7A9D" w:rsidP="006F7A9D">
      <w:pPr>
        <w:pStyle w:val="ListBullet"/>
        <w:numPr>
          <w:ilvl w:val="0"/>
          <w:numId w:val="0"/>
        </w:numPr>
        <w:rPr>
          <w:rFonts w:asciiTheme="minorHAnsi" w:hAnsiTheme="minorHAnsi"/>
          <w:b/>
          <w:color w:val="3BC9D7"/>
          <w:sz w:val="28"/>
          <w:szCs w:val="28"/>
        </w:rPr>
      </w:pPr>
    </w:p>
    <w:tbl>
      <w:tblPr>
        <w:tblStyle w:val="NWMPHNTableColou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28"/>
      </w:tblGrid>
      <w:tr w:rsidR="006F7A9D" w14:paraId="2ACD6B45" w14:textId="77777777" w:rsidTr="7F05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14:paraId="487661E6" w14:textId="77777777" w:rsidR="006F7A9D" w:rsidRDefault="006F7A9D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  <w:rPr>
                <w:rFonts w:asciiTheme="minorHAnsi" w:hAnsiTheme="minorHAnsi"/>
                <w:b/>
                <w:color w:val="3BC9D7"/>
                <w:sz w:val="28"/>
                <w:szCs w:val="28"/>
              </w:rPr>
            </w:pPr>
            <w:r w:rsidRPr="006F7A9D">
              <w:rPr>
                <w:b/>
              </w:rPr>
              <w:t>Activity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00968DE0" w14:textId="77777777" w:rsidR="006F7A9D" w:rsidRDefault="7F053C92" w:rsidP="7F053C92">
            <w:pPr>
              <w:pStyle w:val="ListBullet"/>
              <w:numPr>
                <w:ilvl w:val="0"/>
                <w:numId w:val="0"/>
              </w:numPr>
              <w:spacing w:after="0" w:line="360" w:lineRule="auto"/>
              <w:rPr>
                <w:rFonts w:asciiTheme="minorHAnsi" w:hAnsiTheme="minorHAnsi"/>
                <w:b/>
                <w:color w:val="3BC9D7"/>
                <w:sz w:val="28"/>
                <w:szCs w:val="28"/>
              </w:rPr>
            </w:pPr>
            <w:r w:rsidRPr="7F053C92">
              <w:rPr>
                <w:b/>
              </w:rPr>
              <w:t>Date</w:t>
            </w:r>
          </w:p>
        </w:tc>
      </w:tr>
      <w:tr w:rsidR="006F7A9D" w14:paraId="78FC8AB8" w14:textId="77777777" w:rsidTr="7F053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5382" w:type="dxa"/>
            <w:tcBorders>
              <w:top w:val="single" w:sz="4" w:space="0" w:color="auto"/>
            </w:tcBorders>
          </w:tcPr>
          <w:p w14:paraId="259905F1" w14:textId="77777777" w:rsidR="006F7A9D" w:rsidRPr="006F7A9D" w:rsidRDefault="006F7A9D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Applications open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28618972" w14:textId="39D7CE7D" w:rsidR="00EB6210" w:rsidRPr="00622CB2" w:rsidRDefault="00622CB2" w:rsidP="00B43E3E">
            <w:pPr>
              <w:pStyle w:val="ListBullet"/>
              <w:numPr>
                <w:ilvl w:val="0"/>
                <w:numId w:val="0"/>
              </w:numPr>
              <w:tabs>
                <w:tab w:val="left" w:pos="2352"/>
              </w:tabs>
              <w:spacing w:after="0" w:line="360" w:lineRule="auto"/>
              <w:rPr>
                <w:bCs w:val="0"/>
              </w:rPr>
            </w:pPr>
            <w:r w:rsidRPr="00622CB2">
              <w:rPr>
                <w:bCs w:val="0"/>
              </w:rPr>
              <w:t xml:space="preserve">January </w:t>
            </w:r>
            <w:r w:rsidR="00EB6210" w:rsidRPr="00622CB2">
              <w:rPr>
                <w:bCs w:val="0"/>
              </w:rPr>
              <w:t>20</w:t>
            </w:r>
            <w:r w:rsidRPr="00622CB2">
              <w:rPr>
                <w:bCs w:val="0"/>
              </w:rPr>
              <w:t>20</w:t>
            </w:r>
          </w:p>
          <w:p w14:paraId="7A85C5A7" w14:textId="0D92A7FA" w:rsidR="006F7A9D" w:rsidRPr="006F7A9D" w:rsidRDefault="006F7A9D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  <w:rPr>
                <w:b/>
              </w:rPr>
            </w:pPr>
          </w:p>
        </w:tc>
      </w:tr>
      <w:tr w:rsidR="006F7A9D" w14:paraId="5EE4842F" w14:textId="77777777" w:rsidTr="7F05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5382" w:type="dxa"/>
          </w:tcPr>
          <w:p w14:paraId="0B629E6C" w14:textId="77777777" w:rsidR="006F7A9D" w:rsidRDefault="006F7A9D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Applications close</w:t>
            </w:r>
          </w:p>
        </w:tc>
        <w:tc>
          <w:tcPr>
            <w:tcW w:w="3628" w:type="dxa"/>
          </w:tcPr>
          <w:p w14:paraId="61644629" w14:textId="0DF0E81E" w:rsidR="006F7A9D" w:rsidRPr="006F7A9D" w:rsidRDefault="000D0BCB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February</w:t>
            </w:r>
            <w:r w:rsidR="00EB6210">
              <w:t xml:space="preserve"> 2020</w:t>
            </w:r>
          </w:p>
        </w:tc>
      </w:tr>
      <w:tr w:rsidR="006F7A9D" w14:paraId="1CD84AE4" w14:textId="77777777" w:rsidTr="7F053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5382" w:type="dxa"/>
          </w:tcPr>
          <w:p w14:paraId="7FAFF17C" w14:textId="77777777" w:rsidR="006F7A9D" w:rsidRDefault="006F7A9D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Practices selected by project selection panel</w:t>
            </w:r>
          </w:p>
        </w:tc>
        <w:tc>
          <w:tcPr>
            <w:tcW w:w="3628" w:type="dxa"/>
          </w:tcPr>
          <w:p w14:paraId="1BD03043" w14:textId="7A1799C5" w:rsidR="006F7A9D" w:rsidRPr="006F7A9D" w:rsidRDefault="00622CB2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February 2020</w:t>
            </w:r>
          </w:p>
        </w:tc>
      </w:tr>
      <w:tr w:rsidR="006F7A9D" w14:paraId="591DF75B" w14:textId="77777777" w:rsidTr="7F05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5382" w:type="dxa"/>
          </w:tcPr>
          <w:p w14:paraId="30BDCA6C" w14:textId="77777777" w:rsidR="006F7A9D" w:rsidRDefault="006F7A9D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General practices applicants notified</w:t>
            </w:r>
          </w:p>
        </w:tc>
        <w:tc>
          <w:tcPr>
            <w:tcW w:w="3628" w:type="dxa"/>
          </w:tcPr>
          <w:p w14:paraId="7C0B508C" w14:textId="71003C50" w:rsidR="006F7A9D" w:rsidRDefault="00622CB2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February</w:t>
            </w:r>
            <w:r w:rsidR="00106CBD">
              <w:t>/March</w:t>
            </w:r>
            <w:r>
              <w:t xml:space="preserve"> 2020</w:t>
            </w:r>
          </w:p>
        </w:tc>
      </w:tr>
      <w:tr w:rsidR="006F7A9D" w14:paraId="07318DBD" w14:textId="77777777" w:rsidTr="7F053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5382" w:type="dxa"/>
          </w:tcPr>
          <w:p w14:paraId="6DA7387F" w14:textId="0A13D47E" w:rsidR="006F7A9D" w:rsidRDefault="00622CB2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 xml:space="preserve">Participating </w:t>
            </w:r>
            <w:r w:rsidR="00A038D5">
              <w:t>p</w:t>
            </w:r>
            <w:r>
              <w:t xml:space="preserve">ractices set up with </w:t>
            </w:r>
            <w:proofErr w:type="spellStart"/>
            <w:r>
              <w:t>GoShare</w:t>
            </w:r>
            <w:proofErr w:type="spellEnd"/>
            <w:r w:rsidR="00A038D5">
              <w:t>+</w:t>
            </w:r>
          </w:p>
        </w:tc>
        <w:tc>
          <w:tcPr>
            <w:tcW w:w="3628" w:type="dxa"/>
          </w:tcPr>
          <w:p w14:paraId="432F4331" w14:textId="130972D6" w:rsidR="006F7A9D" w:rsidRDefault="00622CB2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February</w:t>
            </w:r>
            <w:r w:rsidR="00106CBD">
              <w:t>/March</w:t>
            </w:r>
            <w:r>
              <w:t xml:space="preserve"> 2020</w:t>
            </w:r>
          </w:p>
        </w:tc>
      </w:tr>
      <w:tr w:rsidR="00D577EF" w14:paraId="5C565497" w14:textId="77777777" w:rsidTr="7F05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5382" w:type="dxa"/>
          </w:tcPr>
          <w:p w14:paraId="13174475" w14:textId="4C11BE38" w:rsidR="00D577EF" w:rsidRDefault="00622CB2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30-minute training webinar for nominated staff member from each Practice</w:t>
            </w:r>
          </w:p>
        </w:tc>
        <w:tc>
          <w:tcPr>
            <w:tcW w:w="3628" w:type="dxa"/>
          </w:tcPr>
          <w:p w14:paraId="7EAA0A33" w14:textId="2A4FCB62" w:rsidR="00D577EF" w:rsidRDefault="00D577EF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February</w:t>
            </w:r>
            <w:r w:rsidR="00106CBD">
              <w:t>/March</w:t>
            </w:r>
            <w:r>
              <w:t xml:space="preserve"> 2020</w:t>
            </w:r>
          </w:p>
        </w:tc>
      </w:tr>
      <w:tr w:rsidR="00D577EF" w14:paraId="7D65AAE9" w14:textId="77777777" w:rsidTr="7F053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5382" w:type="dxa"/>
          </w:tcPr>
          <w:p w14:paraId="76F80DAD" w14:textId="51DE18DA" w:rsidR="00D577EF" w:rsidRDefault="00622CB2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Practices will use CAT4 to report the number of patients in the target age group who haven’t received the shingles vaccine</w:t>
            </w:r>
          </w:p>
        </w:tc>
        <w:tc>
          <w:tcPr>
            <w:tcW w:w="3628" w:type="dxa"/>
          </w:tcPr>
          <w:p w14:paraId="2531AA79" w14:textId="24DDB3CA" w:rsidR="00D577EF" w:rsidRDefault="00106CBD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March</w:t>
            </w:r>
            <w:r w:rsidR="00D577EF">
              <w:t xml:space="preserve"> 2020</w:t>
            </w:r>
          </w:p>
        </w:tc>
      </w:tr>
      <w:tr w:rsidR="00D577EF" w14:paraId="057C1D3C" w14:textId="77777777" w:rsidTr="7F05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5382" w:type="dxa"/>
          </w:tcPr>
          <w:p w14:paraId="405AAD5F" w14:textId="35CBA4B7" w:rsidR="00D577EF" w:rsidRDefault="00622CB2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 xml:space="preserve">Use </w:t>
            </w:r>
            <w:proofErr w:type="spellStart"/>
            <w:r>
              <w:t>GoShare</w:t>
            </w:r>
            <w:proofErr w:type="spellEnd"/>
            <w:r w:rsidR="00A038D5">
              <w:t xml:space="preserve">+ </w:t>
            </w:r>
            <w:r>
              <w:t>to send Shingles reminder bundle</w:t>
            </w:r>
          </w:p>
        </w:tc>
        <w:tc>
          <w:tcPr>
            <w:tcW w:w="3628" w:type="dxa"/>
          </w:tcPr>
          <w:p w14:paraId="71B9F1BF" w14:textId="6080EC56" w:rsidR="00D577EF" w:rsidRDefault="00106CBD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March</w:t>
            </w:r>
            <w:r w:rsidR="00622CB2">
              <w:t xml:space="preserve"> 2020</w:t>
            </w:r>
          </w:p>
        </w:tc>
      </w:tr>
      <w:tr w:rsidR="00D577EF" w14:paraId="0155ACC5" w14:textId="77777777" w:rsidTr="00622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11"/>
        </w:trPr>
        <w:tc>
          <w:tcPr>
            <w:tcW w:w="5382" w:type="dxa"/>
          </w:tcPr>
          <w:p w14:paraId="057A2931" w14:textId="77E6918D" w:rsidR="00D577EF" w:rsidRDefault="00622CB2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 xml:space="preserve">Use CAT4 to assess how many of the target patient group have a shingles vaccination recorded in </w:t>
            </w:r>
            <w:r w:rsidR="00934D77">
              <w:t>p</w:t>
            </w:r>
            <w:r>
              <w:t>ractice software</w:t>
            </w:r>
          </w:p>
        </w:tc>
        <w:tc>
          <w:tcPr>
            <w:tcW w:w="3628" w:type="dxa"/>
          </w:tcPr>
          <w:p w14:paraId="3A8AFE97" w14:textId="636AC8CE" w:rsidR="00D577EF" w:rsidRDefault="00106CBD" w:rsidP="00176D35">
            <w:pPr>
              <w:pStyle w:val="ListBullet"/>
              <w:numPr>
                <w:ilvl w:val="0"/>
                <w:numId w:val="0"/>
              </w:numPr>
              <w:spacing w:after="0" w:line="360" w:lineRule="auto"/>
            </w:pPr>
            <w:r>
              <w:t>June</w:t>
            </w:r>
            <w:r w:rsidR="00622CB2">
              <w:t xml:space="preserve"> </w:t>
            </w:r>
            <w:r w:rsidR="00934D77">
              <w:t>and</w:t>
            </w:r>
            <w:r w:rsidR="00622CB2">
              <w:t xml:space="preserve"> </w:t>
            </w:r>
            <w:r>
              <w:t>September</w:t>
            </w:r>
            <w:r w:rsidR="00D577EF">
              <w:t xml:space="preserve"> 2020</w:t>
            </w:r>
          </w:p>
        </w:tc>
      </w:tr>
    </w:tbl>
    <w:p w14:paraId="74618FE0" w14:textId="0E96BAA8" w:rsidR="006F7A9D" w:rsidRDefault="006F7A9D" w:rsidP="006F7A9D">
      <w:pPr>
        <w:pStyle w:val="ListBullet"/>
        <w:numPr>
          <w:ilvl w:val="0"/>
          <w:numId w:val="0"/>
        </w:numPr>
        <w:rPr>
          <w:rFonts w:asciiTheme="minorHAnsi" w:hAnsiTheme="minorHAnsi"/>
          <w:b/>
          <w:color w:val="3BC9D7"/>
          <w:sz w:val="28"/>
          <w:szCs w:val="28"/>
        </w:rPr>
      </w:pPr>
    </w:p>
    <w:p w14:paraId="47837A26" w14:textId="19F1E9B6" w:rsidR="00934D77" w:rsidRDefault="00934D77" w:rsidP="006F7A9D">
      <w:pPr>
        <w:pStyle w:val="ListBullet"/>
        <w:numPr>
          <w:ilvl w:val="0"/>
          <w:numId w:val="0"/>
        </w:numPr>
        <w:rPr>
          <w:rFonts w:asciiTheme="minorHAnsi" w:hAnsiTheme="minorHAnsi"/>
          <w:b/>
          <w:color w:val="3BC9D7"/>
          <w:sz w:val="28"/>
          <w:szCs w:val="28"/>
        </w:rPr>
      </w:pPr>
    </w:p>
    <w:p w14:paraId="709F9FCA" w14:textId="6F952353" w:rsidR="00934D77" w:rsidRDefault="00934D77" w:rsidP="006F7A9D">
      <w:pPr>
        <w:pStyle w:val="ListBullet"/>
        <w:numPr>
          <w:ilvl w:val="0"/>
          <w:numId w:val="0"/>
        </w:numPr>
        <w:rPr>
          <w:rFonts w:asciiTheme="minorHAnsi" w:hAnsiTheme="minorHAnsi"/>
          <w:b/>
          <w:color w:val="3BC9D7"/>
          <w:sz w:val="28"/>
          <w:szCs w:val="28"/>
        </w:rPr>
      </w:pPr>
    </w:p>
    <w:p w14:paraId="47792688" w14:textId="77777777" w:rsidR="008525FA" w:rsidRDefault="008525FA" w:rsidP="006F7A9D">
      <w:pPr>
        <w:pStyle w:val="ListBullet"/>
        <w:numPr>
          <w:ilvl w:val="0"/>
          <w:numId w:val="0"/>
        </w:numPr>
        <w:rPr>
          <w:rFonts w:asciiTheme="minorHAnsi" w:hAnsiTheme="minorHAnsi"/>
          <w:b/>
          <w:color w:val="3BC9D7"/>
          <w:sz w:val="28"/>
          <w:szCs w:val="28"/>
        </w:rPr>
      </w:pPr>
    </w:p>
    <w:p w14:paraId="1E278D0D" w14:textId="77777777" w:rsidR="006150E7" w:rsidRPr="006F7A9D" w:rsidRDefault="006150E7" w:rsidP="006F7A9D">
      <w:pPr>
        <w:pStyle w:val="ListBullet"/>
        <w:numPr>
          <w:ilvl w:val="0"/>
          <w:numId w:val="0"/>
        </w:numPr>
        <w:rPr>
          <w:rFonts w:asciiTheme="minorHAnsi" w:hAnsiTheme="minorHAnsi"/>
          <w:b/>
          <w:color w:val="3BC9D7"/>
          <w:sz w:val="28"/>
          <w:szCs w:val="28"/>
        </w:rPr>
      </w:pPr>
    </w:p>
    <w:tbl>
      <w:tblPr>
        <w:tblStyle w:val="NWMPHNTableColou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3058" w14:paraId="6EBB9113" w14:textId="77777777" w:rsidTr="0048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0" w:type="dxa"/>
          </w:tcPr>
          <w:p w14:paraId="5DD989F8" w14:textId="77777777" w:rsidR="00213058" w:rsidRDefault="00213058" w:rsidP="00471BB4">
            <w:pPr>
              <w:pStyle w:val="NWMPHNHeading2white"/>
              <w:spacing w:before="0"/>
              <w:rPr>
                <w:color w:val="04355E"/>
              </w:rPr>
            </w:pPr>
            <w:bookmarkStart w:id="1" w:name="_Hlk20309389"/>
            <w:r w:rsidRPr="002D7A1C">
              <w:rPr>
                <w:color w:val="04355E"/>
              </w:rPr>
              <w:lastRenderedPageBreak/>
              <w:t>ABOUT PHNs</w:t>
            </w:r>
            <w:r>
              <w:rPr>
                <w:color w:val="04355E"/>
              </w:rPr>
              <w:t xml:space="preserve"> </w:t>
            </w:r>
          </w:p>
          <w:p w14:paraId="7D8EEA33" w14:textId="77777777" w:rsidR="00213058" w:rsidRDefault="00213058" w:rsidP="00547EFF">
            <w:pPr>
              <w:jc w:val="both"/>
            </w:pPr>
            <w:r w:rsidRPr="002D7A1C">
              <w:rPr>
                <w:color w:val="04355E"/>
              </w:rPr>
              <w:t>Funded by the Commonwealth Department of Health, P</w:t>
            </w:r>
            <w:r w:rsidR="00471BB4">
              <w:rPr>
                <w:color w:val="04355E"/>
              </w:rPr>
              <w:t xml:space="preserve">rimary </w:t>
            </w:r>
            <w:r w:rsidRPr="002D7A1C">
              <w:rPr>
                <w:color w:val="04355E"/>
              </w:rPr>
              <w:t>H</w:t>
            </w:r>
            <w:r w:rsidR="00471BB4">
              <w:rPr>
                <w:color w:val="04355E"/>
              </w:rPr>
              <w:t xml:space="preserve">ealth </w:t>
            </w:r>
            <w:r w:rsidRPr="002D7A1C">
              <w:rPr>
                <w:color w:val="04355E"/>
              </w:rPr>
              <w:t>N</w:t>
            </w:r>
            <w:r w:rsidR="00471BB4">
              <w:rPr>
                <w:color w:val="04355E"/>
              </w:rPr>
              <w:t>etwork</w:t>
            </w:r>
            <w:r w:rsidRPr="002D7A1C">
              <w:rPr>
                <w:color w:val="04355E"/>
              </w:rPr>
              <w:t>s</w:t>
            </w:r>
            <w:r w:rsidR="00471BB4">
              <w:rPr>
                <w:color w:val="04355E"/>
              </w:rPr>
              <w:t xml:space="preserve"> (PHN’s)</w:t>
            </w:r>
            <w:r w:rsidRPr="002D7A1C">
              <w:rPr>
                <w:color w:val="04355E"/>
              </w:rPr>
              <w:t xml:space="preserve"> began operation on 1 July 2015 and are responsible for coordinating primary health care and facilitating improved health outcomes in their local community. Melbourne Primary Care Network operates the North Western Melbourne P</w:t>
            </w:r>
            <w:r w:rsidR="00471BB4">
              <w:rPr>
                <w:color w:val="04355E"/>
              </w:rPr>
              <w:t xml:space="preserve">rimary </w:t>
            </w:r>
            <w:r w:rsidRPr="002D7A1C">
              <w:rPr>
                <w:color w:val="04355E"/>
              </w:rPr>
              <w:t>H</w:t>
            </w:r>
            <w:r w:rsidR="00471BB4">
              <w:rPr>
                <w:color w:val="04355E"/>
              </w:rPr>
              <w:t xml:space="preserve">ealth </w:t>
            </w:r>
            <w:r w:rsidRPr="002D7A1C">
              <w:rPr>
                <w:color w:val="04355E"/>
              </w:rPr>
              <w:t>N</w:t>
            </w:r>
            <w:r w:rsidR="00471BB4">
              <w:rPr>
                <w:color w:val="04355E"/>
              </w:rPr>
              <w:t>etwork (NWMPHN)</w:t>
            </w:r>
            <w:r w:rsidRPr="002D7A1C">
              <w:rPr>
                <w:color w:val="04355E"/>
              </w:rPr>
              <w:t>.</w:t>
            </w:r>
          </w:p>
        </w:tc>
      </w:tr>
      <w:bookmarkEnd w:id="1"/>
    </w:tbl>
    <w:p w14:paraId="20DBA618" w14:textId="7C2EA2D9" w:rsidR="00D577EF" w:rsidRDefault="00D577EF" w:rsidP="005458D4"/>
    <w:tbl>
      <w:tblPr>
        <w:tblStyle w:val="NWMPHNTableColou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B5323" w14:paraId="60239DE6" w14:textId="77777777" w:rsidTr="0012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0" w:type="dxa"/>
          </w:tcPr>
          <w:p w14:paraId="6E35B045" w14:textId="2B68861D" w:rsidR="005B5323" w:rsidRDefault="005B5323" w:rsidP="00127444">
            <w:pPr>
              <w:pStyle w:val="NWMPHNHeading2white"/>
              <w:spacing w:before="0"/>
              <w:rPr>
                <w:color w:val="04355E"/>
              </w:rPr>
            </w:pPr>
            <w:r w:rsidRPr="002D7A1C">
              <w:rPr>
                <w:color w:val="04355E"/>
              </w:rPr>
              <w:t xml:space="preserve">ABOUT </w:t>
            </w:r>
            <w:r>
              <w:rPr>
                <w:color w:val="04355E"/>
              </w:rPr>
              <w:t>Healthily Pty Ltd</w:t>
            </w:r>
          </w:p>
          <w:p w14:paraId="1CB829AD" w14:textId="3008E86C" w:rsidR="005B5323" w:rsidRDefault="000D0BCB" w:rsidP="00127444">
            <w:pPr>
              <w:jc w:val="both"/>
            </w:pPr>
            <w:r w:rsidRPr="000D0BCB">
              <w:rPr>
                <w:color w:val="04355E"/>
              </w:rPr>
              <w:t>Healthily specialises in patient education. Healthily has created tools, content and programs to enable health professionals to provide their patients with self-management support, and to empower patients to play a more active role in their health.</w:t>
            </w:r>
          </w:p>
        </w:tc>
      </w:tr>
    </w:tbl>
    <w:p w14:paraId="50037077" w14:textId="242A6B53" w:rsidR="005B5323" w:rsidRPr="005458D4" w:rsidRDefault="00AC40BB" w:rsidP="005458D4">
      <w:pPr>
        <w:sectPr w:rsidR="005B5323" w:rsidRPr="005458D4" w:rsidSect="007A3A61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146" w:right="1440" w:bottom="1440" w:left="1440" w:header="708" w:footer="708" w:gutter="0"/>
          <w:cols w:space="708"/>
          <w:titlePg/>
          <w:docGrid w:linePitch="360"/>
        </w:sectPr>
      </w:pPr>
      <w:r w:rsidRPr="00F8145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C86F48" wp14:editId="4A585A33">
                <wp:simplePos x="0" y="0"/>
                <wp:positionH relativeFrom="column">
                  <wp:posOffset>868449</wp:posOffset>
                </wp:positionH>
                <wp:positionV relativeFrom="paragraph">
                  <wp:posOffset>4911032</wp:posOffset>
                </wp:positionV>
                <wp:extent cx="4862830" cy="759460"/>
                <wp:effectExtent l="0" t="0" r="1270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2830" cy="759460"/>
                          <a:chOff x="-104774" y="0"/>
                          <a:chExt cx="4863464" cy="75946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23FB7B" w14:textId="77777777" w:rsidR="0042692E" w:rsidRPr="00F176F0" w:rsidRDefault="0042692E" w:rsidP="0042692E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86F48" id="Group 1" o:spid="_x0000_s1026" style="position:absolute;margin-left:68.4pt;margin-top:386.7pt;width:382.9pt;height:59.8pt;z-index:251658240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" filled="f" stroked="f" strokeweight=".5pt">
                  <v:textbox inset="0,0,0,0">
                    <w:txbxContent>
                      <w:p w14:paraId="2123FB7B" w14:textId="77777777" w:rsidR="0042692E" w:rsidRPr="00F176F0" w:rsidRDefault="0042692E" w:rsidP="0042692E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">
                  <v:imagedata r:id="rId20" o:title=""/>
                </v:shape>
                <v:shape id="Picture 5" o:spid="_x0000_s1029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">
                  <v:imagedata r:id="rId21" o:title=""/>
                </v:shape>
              </v:group>
            </w:pict>
          </mc:Fallback>
        </mc:AlternateContent>
      </w:r>
    </w:p>
    <w:p w14:paraId="604FBA1C" w14:textId="77777777" w:rsidR="007A3A61" w:rsidRDefault="007A3A61" w:rsidP="00213058"/>
    <w:p w14:paraId="6DA3BE4D" w14:textId="77777777" w:rsidR="00213058" w:rsidRDefault="00213058" w:rsidP="00213058">
      <w:pPr>
        <w:pStyle w:val="NWMPHNHeading1"/>
        <w:spacing w:after="0"/>
        <w:rPr>
          <w:sz w:val="44"/>
          <w:szCs w:val="44"/>
        </w:rPr>
      </w:pPr>
      <w:r w:rsidRPr="00E20ECA">
        <w:rPr>
          <w:sz w:val="44"/>
          <w:szCs w:val="44"/>
        </w:rPr>
        <w:t>EXPRESSION OF</w:t>
      </w:r>
      <w:r w:rsidR="00D577EF">
        <w:rPr>
          <w:sz w:val="44"/>
          <w:szCs w:val="44"/>
        </w:rPr>
        <w:t xml:space="preserve"> I</w:t>
      </w:r>
      <w:r w:rsidRPr="00E20ECA">
        <w:rPr>
          <w:sz w:val="44"/>
          <w:szCs w:val="44"/>
        </w:rPr>
        <w:t>NTEREST: Application</w:t>
      </w:r>
    </w:p>
    <w:p w14:paraId="021E1476" w14:textId="348680CF" w:rsidR="00622CB2" w:rsidRPr="00622CB2" w:rsidRDefault="00622CB2" w:rsidP="00622CB2">
      <w:pPr>
        <w:pStyle w:val="NWMPHNIntroParagraph"/>
        <w:rPr>
          <w:lang w:val="en-GB"/>
        </w:rPr>
      </w:pPr>
      <w:r w:rsidRPr="00622CB2">
        <w:rPr>
          <w:lang w:val="en-AU"/>
        </w:rPr>
        <w:t xml:space="preserve">Shingles </w:t>
      </w:r>
      <w:r w:rsidR="00934D77">
        <w:rPr>
          <w:lang w:val="en-AU"/>
        </w:rPr>
        <w:t>v</w:t>
      </w:r>
      <w:r w:rsidRPr="00622CB2">
        <w:rPr>
          <w:lang w:val="en-AU"/>
        </w:rPr>
        <w:t xml:space="preserve">accination </w:t>
      </w:r>
      <w:r w:rsidR="00934D77">
        <w:rPr>
          <w:lang w:val="en-AU"/>
        </w:rPr>
        <w:t>r</w:t>
      </w:r>
      <w:r w:rsidRPr="00622CB2">
        <w:rPr>
          <w:lang w:val="en-AU"/>
        </w:rPr>
        <w:t>eminder</w:t>
      </w:r>
      <w:r w:rsidR="00934D77">
        <w:rPr>
          <w:lang w:val="en-AU"/>
        </w:rPr>
        <w:t>s: A</w:t>
      </w:r>
      <w:r w:rsidRPr="00622CB2">
        <w:rPr>
          <w:lang w:val="en-AU"/>
        </w:rPr>
        <w:t xml:space="preserve"> </w:t>
      </w:r>
      <w:r w:rsidR="00934D77">
        <w:rPr>
          <w:lang w:val="en-AU"/>
        </w:rPr>
        <w:t>p</w:t>
      </w:r>
      <w:r w:rsidRPr="00622CB2">
        <w:rPr>
          <w:lang w:val="en-AU"/>
        </w:rPr>
        <w:t>ilot</w:t>
      </w:r>
      <w:r w:rsidR="00934D77">
        <w:rPr>
          <w:lang w:val="en-AU"/>
        </w:rPr>
        <w:t xml:space="preserve"> program for general practice</w:t>
      </w:r>
    </w:p>
    <w:tbl>
      <w:tblPr>
        <w:tblStyle w:val="NWMPHNTableColour"/>
        <w:tblW w:w="9810" w:type="dxa"/>
        <w:tblLayout w:type="fixed"/>
        <w:tblLook w:val="01E0" w:firstRow="1" w:lastRow="1" w:firstColumn="1" w:lastColumn="1" w:noHBand="0" w:noVBand="0"/>
      </w:tblPr>
      <w:tblGrid>
        <w:gridCol w:w="4905"/>
        <w:gridCol w:w="4905"/>
      </w:tblGrid>
      <w:tr w:rsidR="00CF66B9" w:rsidRPr="003341AD" w14:paraId="186C8614" w14:textId="77777777" w:rsidTr="0012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tcW w:w="9810" w:type="dxa"/>
            <w:gridSpan w:val="2"/>
          </w:tcPr>
          <w:p w14:paraId="3BC890EC" w14:textId="12BCA9A7" w:rsidR="00CF66B9" w:rsidRPr="004806A0" w:rsidRDefault="00CF66B9" w:rsidP="00B43E3E">
            <w:pPr>
              <w:pStyle w:val="NWMPHNTableText"/>
              <w:rPr>
                <w:b/>
              </w:rPr>
            </w:pPr>
            <w:r>
              <w:rPr>
                <w:b/>
              </w:rPr>
              <w:t>PLEASE COMPLETE YOUR GENERAL PRACTICE DETAILS</w:t>
            </w:r>
          </w:p>
        </w:tc>
      </w:tr>
      <w:tr w:rsidR="007277E4" w:rsidRPr="003341AD" w14:paraId="7F6590B1" w14:textId="77777777" w:rsidTr="00127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9810" w:type="dxa"/>
            <w:gridSpan w:val="2"/>
          </w:tcPr>
          <w:p w14:paraId="4115E100" w14:textId="61A49589" w:rsidR="007277E4" w:rsidRDefault="007277E4" w:rsidP="004806A0">
            <w:pPr>
              <w:pStyle w:val="NWMPHNTableText"/>
              <w:rPr>
                <w:b/>
              </w:rPr>
            </w:pPr>
            <w:r w:rsidRPr="007277E4">
              <w:t>NAME OF GENERAL PRACTICE</w:t>
            </w:r>
            <w:r>
              <w:t>:</w:t>
            </w:r>
          </w:p>
        </w:tc>
      </w:tr>
      <w:tr w:rsidR="007277E4" w:rsidRPr="003341AD" w14:paraId="1ACC80DE" w14:textId="77777777" w:rsidTr="0012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</w:trPr>
        <w:tc>
          <w:tcPr>
            <w:tcW w:w="9810" w:type="dxa"/>
            <w:gridSpan w:val="2"/>
          </w:tcPr>
          <w:p w14:paraId="3B61321E" w14:textId="738ABF10" w:rsidR="007277E4" w:rsidRPr="007277E4" w:rsidRDefault="007277E4" w:rsidP="004806A0">
            <w:pPr>
              <w:pStyle w:val="NWMPHNTableText"/>
            </w:pPr>
            <w:r>
              <w:t>PROJECT LEAD CONTACT PERSON:</w:t>
            </w:r>
          </w:p>
        </w:tc>
      </w:tr>
      <w:tr w:rsidR="007277E4" w:rsidRPr="003341AD" w14:paraId="791CA6EA" w14:textId="77777777" w:rsidTr="00127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4905" w:type="dxa"/>
          </w:tcPr>
          <w:p w14:paraId="2D941C77" w14:textId="615CA7FE" w:rsidR="007277E4" w:rsidRDefault="007277E4" w:rsidP="004806A0">
            <w:pPr>
              <w:pStyle w:val="NWMPHNTableText"/>
            </w:pPr>
            <w:r>
              <w:t>CONTACT PHONE:</w:t>
            </w:r>
          </w:p>
        </w:tc>
        <w:tc>
          <w:tcPr>
            <w:tcW w:w="4905" w:type="dxa"/>
          </w:tcPr>
          <w:p w14:paraId="60F02DDF" w14:textId="5A3CCC94" w:rsidR="007277E4" w:rsidRDefault="007277E4" w:rsidP="004806A0">
            <w:pPr>
              <w:pStyle w:val="NWMPHNTableText"/>
            </w:pPr>
            <w:r>
              <w:t>CONTACT FAX:</w:t>
            </w:r>
          </w:p>
        </w:tc>
      </w:tr>
      <w:tr w:rsidR="007277E4" w:rsidRPr="003341AD" w14:paraId="391B5E52" w14:textId="77777777" w:rsidTr="00B6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6"/>
        </w:trPr>
        <w:tc>
          <w:tcPr>
            <w:tcW w:w="9810" w:type="dxa"/>
            <w:gridSpan w:val="2"/>
          </w:tcPr>
          <w:p w14:paraId="5E2E8118" w14:textId="6F89BE53" w:rsidR="007277E4" w:rsidRPr="007277E4" w:rsidRDefault="007277E4" w:rsidP="004806A0">
            <w:pPr>
              <w:pStyle w:val="NWMPHNTableText"/>
            </w:pPr>
            <w:r w:rsidRPr="007277E4">
              <w:t>PRACTICE ADDRESS:</w:t>
            </w:r>
          </w:p>
        </w:tc>
      </w:tr>
      <w:tr w:rsidR="007277E4" w:rsidRPr="003341AD" w14:paraId="7064DBB6" w14:textId="77777777" w:rsidTr="00127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6"/>
        </w:trPr>
        <w:tc>
          <w:tcPr>
            <w:tcW w:w="9810" w:type="dxa"/>
            <w:gridSpan w:val="2"/>
          </w:tcPr>
          <w:p w14:paraId="62F51CF5" w14:textId="44E2E800" w:rsidR="007277E4" w:rsidRPr="007277E4" w:rsidRDefault="007277E4" w:rsidP="004806A0">
            <w:pPr>
              <w:pStyle w:val="NWMPHNTableText"/>
            </w:pPr>
            <w:r w:rsidRPr="007277E4">
              <w:t>CONTACT EMAIL:</w:t>
            </w:r>
          </w:p>
        </w:tc>
      </w:tr>
    </w:tbl>
    <w:p w14:paraId="79213620" w14:textId="28C1CB08" w:rsidR="007277E4" w:rsidRDefault="007277E4"/>
    <w:tbl>
      <w:tblPr>
        <w:tblStyle w:val="NWMPHNTableColour"/>
        <w:tblW w:w="9781" w:type="dxa"/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9A5563" w:rsidRPr="003341AD" w14:paraId="250842E9" w14:textId="77777777" w:rsidTr="009A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tcW w:w="9781" w:type="dxa"/>
            <w:gridSpan w:val="2"/>
          </w:tcPr>
          <w:p w14:paraId="2FB74614" w14:textId="2B3F8D77" w:rsidR="009A5563" w:rsidRPr="004806A0" w:rsidRDefault="009A5563" w:rsidP="00B43E3E">
            <w:pPr>
              <w:pStyle w:val="NWMPHNTableText"/>
              <w:rPr>
                <w:b/>
              </w:rPr>
            </w:pPr>
            <w:r>
              <w:rPr>
                <w:b/>
              </w:rPr>
              <w:t>INCLUSION CRITERIA CHECKLIST</w:t>
            </w:r>
          </w:p>
        </w:tc>
      </w:tr>
      <w:tr w:rsidR="009A5563" w:rsidRPr="003341AD" w14:paraId="7A912631" w14:textId="77777777" w:rsidTr="009A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46"/>
        </w:trPr>
        <w:tc>
          <w:tcPr>
            <w:tcW w:w="4890" w:type="dxa"/>
          </w:tcPr>
          <w:p w14:paraId="3F96ABBF" w14:textId="455CC32E" w:rsidR="009A5563" w:rsidRDefault="009A5563" w:rsidP="009A5563">
            <w:pPr>
              <w:pStyle w:val="NWMPHNTableText"/>
              <w:rPr>
                <w:b/>
              </w:rPr>
            </w:pPr>
            <w:r>
              <w:t>Are you able to provide protected time for staff/clinicians to participant in the project?</w:t>
            </w:r>
          </w:p>
        </w:tc>
        <w:tc>
          <w:tcPr>
            <w:tcW w:w="4891" w:type="dxa"/>
          </w:tcPr>
          <w:p w14:paraId="0460A5B8" w14:textId="4145D75A" w:rsidR="00FE63FA" w:rsidRDefault="00A84651" w:rsidP="00FE63FA">
            <w:pPr>
              <w:pStyle w:val="TableTextNWMPHN"/>
              <w:rPr>
                <w:b/>
              </w:rPr>
            </w:pPr>
            <w:r>
              <w:rPr>
                <w:b/>
              </w:rPr>
              <w:t>Yes</w:t>
            </w:r>
            <w:r w:rsidR="00FE63FA">
              <w:rPr>
                <w:b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405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3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63FA" w:rsidRPr="00E76066">
              <w:rPr>
                <w:b/>
              </w:rPr>
              <w:t xml:space="preserve"> </w:t>
            </w:r>
          </w:p>
          <w:p w14:paraId="48FBAFB9" w14:textId="1A3B068F" w:rsidR="00FE63FA" w:rsidRDefault="00FE63FA" w:rsidP="00FE63FA">
            <w:pPr>
              <w:spacing w:after="0"/>
              <w:rPr>
                <w:b/>
              </w:rPr>
            </w:pPr>
            <w:r w:rsidRPr="005B5323">
              <w:rPr>
                <w:rFonts w:asciiTheme="minorHAnsi" w:eastAsiaTheme="minorHAnsi" w:hAnsiTheme="minorHAnsi"/>
                <w:b/>
                <w:bCs/>
                <w:color w:val="04355E"/>
                <w:sz w:val="20"/>
                <w:lang w:val="en-US"/>
              </w:rPr>
              <w:t>No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9485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E63FA" w:rsidRPr="003341AD" w14:paraId="3AB55A3D" w14:textId="77777777" w:rsidTr="00A8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0"/>
        </w:trPr>
        <w:tc>
          <w:tcPr>
            <w:tcW w:w="4890" w:type="dxa"/>
          </w:tcPr>
          <w:p w14:paraId="4C032774" w14:textId="643CA89D" w:rsidR="005B5323" w:rsidRPr="005B5323" w:rsidRDefault="005B5323" w:rsidP="005B5323">
            <w:pPr>
              <w:pStyle w:val="NWMPHNTableText"/>
            </w:pPr>
            <w:r w:rsidRPr="005B5323">
              <w:t>Using C</w:t>
            </w:r>
            <w:r w:rsidR="00934D77">
              <w:t>AT</w:t>
            </w:r>
            <w:r w:rsidRPr="005B5323">
              <w:t xml:space="preserve">4 with Best Practice, </w:t>
            </w:r>
            <w:proofErr w:type="spellStart"/>
            <w:r w:rsidRPr="005B5323">
              <w:t>Zedmed</w:t>
            </w:r>
            <w:proofErr w:type="spellEnd"/>
            <w:r w:rsidRPr="005B5323">
              <w:t xml:space="preserve">, Genie, </w:t>
            </w:r>
            <w:proofErr w:type="spellStart"/>
            <w:r w:rsidRPr="005B5323">
              <w:t>Medtech</w:t>
            </w:r>
            <w:proofErr w:type="spellEnd"/>
            <w:r w:rsidRPr="005B5323">
              <w:t xml:space="preserve">, </w:t>
            </w:r>
            <w:proofErr w:type="spellStart"/>
            <w:r w:rsidRPr="005B5323">
              <w:t>practiX</w:t>
            </w:r>
            <w:proofErr w:type="spellEnd"/>
            <w:r w:rsidRPr="005B5323">
              <w:t xml:space="preserve">, </w:t>
            </w:r>
            <w:proofErr w:type="spellStart"/>
            <w:r w:rsidRPr="005B5323">
              <w:t>Communicare</w:t>
            </w:r>
            <w:proofErr w:type="spellEnd"/>
            <w:r w:rsidRPr="005B5323">
              <w:t>, MMEX or PCIS</w:t>
            </w:r>
          </w:p>
          <w:p w14:paraId="7B273A88" w14:textId="71AB19A1" w:rsidR="00FE63FA" w:rsidRPr="007277E4" w:rsidRDefault="00FE63FA" w:rsidP="00FE63FA">
            <w:pPr>
              <w:pStyle w:val="NWMPHNTableText"/>
            </w:pPr>
          </w:p>
        </w:tc>
        <w:tc>
          <w:tcPr>
            <w:tcW w:w="4891" w:type="dxa"/>
          </w:tcPr>
          <w:p w14:paraId="23C44D20" w14:textId="77777777" w:rsidR="00FE63FA" w:rsidRDefault="00FE63FA" w:rsidP="00FE63FA">
            <w:pPr>
              <w:pStyle w:val="TableTextNWMPHN"/>
              <w:rPr>
                <w:b/>
              </w:rPr>
            </w:pPr>
            <w:r>
              <w:rPr>
                <w:b/>
              </w:rPr>
              <w:t xml:space="preserve">Yes    </w:t>
            </w:r>
            <w:sdt>
              <w:sdtPr>
                <w:rPr>
                  <w:b/>
                  <w:sz w:val="24"/>
                  <w:szCs w:val="24"/>
                </w:rPr>
                <w:id w:val="36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76066">
              <w:rPr>
                <w:b/>
              </w:rPr>
              <w:t xml:space="preserve"> </w:t>
            </w:r>
          </w:p>
          <w:p w14:paraId="5D4EFFBA" w14:textId="1E0581A6" w:rsidR="00FE63FA" w:rsidRPr="007277E4" w:rsidRDefault="00FE63FA" w:rsidP="00FE63FA">
            <w:pPr>
              <w:pStyle w:val="NWMPHNTableText"/>
            </w:pPr>
            <w:r>
              <w:rPr>
                <w:b/>
              </w:rPr>
              <w:t xml:space="preserve">No     </w:t>
            </w:r>
            <w:sdt>
              <w:sdtPr>
                <w:rPr>
                  <w:b/>
                  <w:sz w:val="24"/>
                  <w:szCs w:val="24"/>
                </w:rPr>
                <w:id w:val="3241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E63FA" w:rsidRPr="003341AD" w14:paraId="3714D3CD" w14:textId="77777777" w:rsidTr="00127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6"/>
        </w:trPr>
        <w:tc>
          <w:tcPr>
            <w:tcW w:w="4890" w:type="dxa"/>
          </w:tcPr>
          <w:p w14:paraId="790E277B" w14:textId="1E4D8ACF" w:rsidR="00FE63FA" w:rsidRDefault="00FE63FA" w:rsidP="00FE63FA">
            <w:pPr>
              <w:pStyle w:val="NWMPHNTableText"/>
            </w:pPr>
            <w:r>
              <w:t xml:space="preserve">Allow the activation </w:t>
            </w:r>
            <w:proofErr w:type="spellStart"/>
            <w:r w:rsidR="00622CB2" w:rsidRPr="00622CB2">
              <w:rPr>
                <w:lang w:val="en-AU"/>
              </w:rPr>
              <w:t>GoShare</w:t>
            </w:r>
            <w:proofErr w:type="spellEnd"/>
            <w:r w:rsidR="00622CB2" w:rsidRPr="00622CB2">
              <w:rPr>
                <w:lang w:val="en-AU"/>
              </w:rPr>
              <w:t xml:space="preserve"> functionality with CAT4, to create </w:t>
            </w:r>
            <w:proofErr w:type="spellStart"/>
            <w:r w:rsidR="00622CB2" w:rsidRPr="00622CB2">
              <w:rPr>
                <w:lang w:val="en-AU"/>
              </w:rPr>
              <w:t>GoShare</w:t>
            </w:r>
            <w:proofErr w:type="spellEnd"/>
            <w:r w:rsidR="00622CB2" w:rsidRPr="00622CB2">
              <w:rPr>
                <w:lang w:val="en-AU"/>
              </w:rPr>
              <w:t xml:space="preserve"> Plus</w:t>
            </w:r>
            <w:r>
              <w:t>.</w:t>
            </w:r>
          </w:p>
        </w:tc>
        <w:tc>
          <w:tcPr>
            <w:tcW w:w="4891" w:type="dxa"/>
          </w:tcPr>
          <w:p w14:paraId="6176FAC7" w14:textId="77777777" w:rsidR="00FE63FA" w:rsidRPr="00FE63FA" w:rsidRDefault="00FE63FA" w:rsidP="00FE63FA">
            <w:pPr>
              <w:pStyle w:val="TableTextNWMPHN"/>
              <w:rPr>
                <w:b/>
                <w:szCs w:val="20"/>
              </w:rPr>
            </w:pPr>
            <w:r w:rsidRPr="00FE63FA">
              <w:rPr>
                <w:b/>
                <w:szCs w:val="20"/>
              </w:rPr>
              <w:t xml:space="preserve">Yes    </w:t>
            </w:r>
            <w:sdt>
              <w:sdtPr>
                <w:rPr>
                  <w:b/>
                  <w:szCs w:val="20"/>
                </w:rPr>
                <w:id w:val="-116493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F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FE63FA">
              <w:rPr>
                <w:b/>
                <w:szCs w:val="20"/>
              </w:rPr>
              <w:t xml:space="preserve"> </w:t>
            </w:r>
          </w:p>
          <w:p w14:paraId="2F0D94DE" w14:textId="32DFAFE5" w:rsidR="00FE63FA" w:rsidRPr="007277E4" w:rsidRDefault="00FE63FA" w:rsidP="00FE63FA">
            <w:pPr>
              <w:pStyle w:val="NWMPHNTableText"/>
            </w:pPr>
            <w:r w:rsidRPr="00FE63FA">
              <w:rPr>
                <w:b/>
                <w:szCs w:val="20"/>
              </w:rPr>
              <w:t xml:space="preserve">No  </w:t>
            </w:r>
            <w:r>
              <w:rPr>
                <w:b/>
                <w:szCs w:val="20"/>
              </w:rPr>
              <w:t xml:space="preserve"> </w:t>
            </w:r>
            <w:r w:rsidRPr="00FE63FA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</w:rPr>
                <w:id w:val="8608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F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B6009C" w:rsidRPr="003341AD" w14:paraId="38C8418A" w14:textId="77777777" w:rsidTr="005B5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9"/>
        </w:trPr>
        <w:tc>
          <w:tcPr>
            <w:tcW w:w="4890" w:type="dxa"/>
          </w:tcPr>
          <w:p w14:paraId="3F8ED705" w14:textId="390C41AE" w:rsidR="00B6009C" w:rsidRDefault="005B5323" w:rsidP="00FE63FA">
            <w:pPr>
              <w:pStyle w:val="NWMPHNTableText"/>
            </w:pPr>
            <w:r>
              <w:rPr>
                <w:lang w:val="en-AU"/>
              </w:rPr>
              <w:t>R</w:t>
            </w:r>
            <w:r w:rsidRPr="005B5323">
              <w:rPr>
                <w:lang w:val="en-AU"/>
              </w:rPr>
              <w:t>eport the number of patients sent a Shingles reminder SMS bundle, and the number of patients who subsequently presented to the practice for a Shingles vaccination at 3 months and 6 months</w:t>
            </w:r>
          </w:p>
        </w:tc>
        <w:tc>
          <w:tcPr>
            <w:tcW w:w="4891" w:type="dxa"/>
          </w:tcPr>
          <w:p w14:paraId="3D10CB07" w14:textId="77777777" w:rsidR="00B6009C" w:rsidRPr="00FE63FA" w:rsidRDefault="00B6009C" w:rsidP="00B6009C">
            <w:pPr>
              <w:pStyle w:val="TableTextNWMPHN"/>
              <w:rPr>
                <w:b/>
                <w:szCs w:val="20"/>
              </w:rPr>
            </w:pPr>
            <w:r w:rsidRPr="00FE63FA">
              <w:rPr>
                <w:b/>
                <w:szCs w:val="20"/>
              </w:rPr>
              <w:t xml:space="preserve">Yes    </w:t>
            </w:r>
            <w:sdt>
              <w:sdtPr>
                <w:rPr>
                  <w:b/>
                  <w:szCs w:val="20"/>
                </w:rPr>
                <w:id w:val="14745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F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FE63FA">
              <w:rPr>
                <w:b/>
                <w:szCs w:val="20"/>
              </w:rPr>
              <w:t xml:space="preserve"> </w:t>
            </w:r>
          </w:p>
          <w:p w14:paraId="65DBB554" w14:textId="4849993E" w:rsidR="00B6009C" w:rsidRPr="00FE63FA" w:rsidRDefault="00B6009C" w:rsidP="00B6009C">
            <w:pPr>
              <w:pStyle w:val="TableTextNWMPHN"/>
              <w:rPr>
                <w:b/>
                <w:szCs w:val="20"/>
              </w:rPr>
            </w:pPr>
            <w:r w:rsidRPr="00FE63FA">
              <w:rPr>
                <w:b/>
                <w:szCs w:val="20"/>
              </w:rPr>
              <w:t xml:space="preserve">No  </w:t>
            </w:r>
            <w:r>
              <w:rPr>
                <w:b/>
                <w:szCs w:val="20"/>
              </w:rPr>
              <w:t xml:space="preserve"> </w:t>
            </w:r>
            <w:r w:rsidRPr="00FE63FA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</w:rPr>
                <w:id w:val="-17780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F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5B5323" w:rsidRPr="003341AD" w14:paraId="686632B9" w14:textId="77777777" w:rsidTr="005B53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13"/>
        </w:trPr>
        <w:tc>
          <w:tcPr>
            <w:tcW w:w="4890" w:type="dxa"/>
          </w:tcPr>
          <w:p w14:paraId="719ABF05" w14:textId="0334BC4E" w:rsidR="005B5323" w:rsidRDefault="005B5323" w:rsidP="00FE63FA">
            <w:pPr>
              <w:pStyle w:val="NWMPHNTableText"/>
              <w:rPr>
                <w:lang w:val="en-AU"/>
              </w:rPr>
            </w:pPr>
            <w:r>
              <w:rPr>
                <w:lang w:val="en-AU"/>
              </w:rPr>
              <w:t xml:space="preserve">Share practice de-identified data with Healthily Pty Ltd and consent to findings </w:t>
            </w:r>
            <w:r w:rsidRPr="005B5323">
              <w:rPr>
                <w:lang w:val="en-AU"/>
              </w:rPr>
              <w:t xml:space="preserve">collected in the pilot project </w:t>
            </w:r>
            <w:r>
              <w:rPr>
                <w:lang w:val="en-AU"/>
              </w:rPr>
              <w:t xml:space="preserve">being </w:t>
            </w:r>
            <w:r w:rsidRPr="005B5323">
              <w:rPr>
                <w:lang w:val="en-AU"/>
              </w:rPr>
              <w:t>used in reporting of results and/or publication in academic journals or conference presentations.</w:t>
            </w:r>
          </w:p>
        </w:tc>
        <w:tc>
          <w:tcPr>
            <w:tcW w:w="4891" w:type="dxa"/>
          </w:tcPr>
          <w:p w14:paraId="4AC064D7" w14:textId="77777777" w:rsidR="005B5323" w:rsidRPr="00FE63FA" w:rsidRDefault="005B5323" w:rsidP="005B5323">
            <w:pPr>
              <w:pStyle w:val="TableTextNWMPHN"/>
              <w:rPr>
                <w:b/>
                <w:szCs w:val="20"/>
              </w:rPr>
            </w:pPr>
            <w:r w:rsidRPr="00FE63FA">
              <w:rPr>
                <w:b/>
                <w:szCs w:val="20"/>
              </w:rPr>
              <w:t xml:space="preserve">Yes    </w:t>
            </w:r>
            <w:sdt>
              <w:sdtPr>
                <w:rPr>
                  <w:b/>
                  <w:szCs w:val="20"/>
                </w:rPr>
                <w:id w:val="14693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F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FE63FA">
              <w:rPr>
                <w:b/>
                <w:szCs w:val="20"/>
              </w:rPr>
              <w:t xml:space="preserve"> </w:t>
            </w:r>
          </w:p>
          <w:p w14:paraId="589F0A97" w14:textId="51E971B5" w:rsidR="005B5323" w:rsidRPr="00FE63FA" w:rsidRDefault="005B5323" w:rsidP="005B5323">
            <w:pPr>
              <w:pStyle w:val="TableTextNWMPHN"/>
              <w:rPr>
                <w:b/>
                <w:szCs w:val="20"/>
              </w:rPr>
            </w:pPr>
            <w:r w:rsidRPr="00FE63FA">
              <w:rPr>
                <w:b/>
                <w:szCs w:val="20"/>
              </w:rPr>
              <w:t xml:space="preserve">No  </w:t>
            </w:r>
            <w:r>
              <w:rPr>
                <w:b/>
                <w:szCs w:val="20"/>
              </w:rPr>
              <w:t xml:space="preserve"> </w:t>
            </w:r>
            <w:r w:rsidRPr="00FE63FA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</w:rPr>
                <w:id w:val="-134285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F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</w:tbl>
    <w:p w14:paraId="3D9A8415" w14:textId="2B55E35C" w:rsidR="009A5563" w:rsidRDefault="009A5563"/>
    <w:p w14:paraId="19001C70" w14:textId="77777777" w:rsidR="005B5323" w:rsidRDefault="005B5323"/>
    <w:tbl>
      <w:tblPr>
        <w:tblStyle w:val="NWMPHNTableColour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213058" w:rsidRPr="003341AD" w14:paraId="0AD2B593" w14:textId="77777777" w:rsidTr="009A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tcW w:w="9781" w:type="dxa"/>
          </w:tcPr>
          <w:p w14:paraId="684DC6DB" w14:textId="0686ACEE" w:rsidR="00213058" w:rsidRPr="004806A0" w:rsidRDefault="007277E4" w:rsidP="009A5563">
            <w:pPr>
              <w:pStyle w:val="TableTextNWMPHN"/>
              <w:jc w:val="center"/>
              <w:rPr>
                <w:b/>
              </w:rPr>
            </w:pPr>
            <w:r>
              <w:rPr>
                <w:b/>
              </w:rPr>
              <w:lastRenderedPageBreak/>
              <w:t>GENERAL PRACTICE CHARACTERISTICS</w:t>
            </w:r>
          </w:p>
        </w:tc>
      </w:tr>
      <w:tr w:rsidR="00525CBB" w:rsidRPr="003341AD" w14:paraId="2C0CCF6B" w14:textId="77777777" w:rsidTr="0071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4"/>
        </w:trPr>
        <w:tc>
          <w:tcPr>
            <w:tcW w:w="9781" w:type="dxa"/>
          </w:tcPr>
          <w:p w14:paraId="2093EBEB" w14:textId="77777777" w:rsidR="00525CBB" w:rsidRDefault="00525CBB" w:rsidP="009A5563">
            <w:pPr>
              <w:pStyle w:val="NWMPHNTableText"/>
            </w:pPr>
            <w:r>
              <w:t xml:space="preserve">PLEASE NOMINATE </w:t>
            </w:r>
            <w:r w:rsidR="001D6A7E">
              <w:t>WHO IN THE PRACTICE WOULD BE INVOLVED</w:t>
            </w:r>
            <w:r w:rsidR="008575B8">
              <w:t>:</w:t>
            </w:r>
          </w:p>
          <w:p w14:paraId="399FD137" w14:textId="77777777" w:rsidR="005B5323" w:rsidRDefault="005B5323" w:rsidP="005B5323">
            <w:pPr>
              <w:pStyle w:val="NWMPHNTableText"/>
            </w:pPr>
          </w:p>
          <w:p w14:paraId="3D3BA725" w14:textId="149ECE1D" w:rsidR="005B5323" w:rsidRDefault="005B5323" w:rsidP="005B5323">
            <w:pPr>
              <w:pStyle w:val="NWMPHNTableText"/>
            </w:pPr>
          </w:p>
          <w:p w14:paraId="60AF254E" w14:textId="77777777" w:rsidR="005B5323" w:rsidRDefault="005B5323" w:rsidP="005B5323">
            <w:pPr>
              <w:pStyle w:val="NWMPHNTableText"/>
            </w:pPr>
          </w:p>
          <w:p w14:paraId="6B2C150F" w14:textId="77777777" w:rsidR="005B5323" w:rsidRDefault="005B5323" w:rsidP="005B5323">
            <w:pPr>
              <w:pStyle w:val="NWMPHNTableText"/>
            </w:pPr>
          </w:p>
          <w:p w14:paraId="135A935C" w14:textId="77777777" w:rsidR="005B5323" w:rsidRPr="005B5323" w:rsidRDefault="005B5323" w:rsidP="005B5323">
            <w:pPr>
              <w:spacing w:after="0"/>
              <w:rPr>
                <w:rFonts w:asciiTheme="minorHAnsi" w:eastAsiaTheme="minorHAnsi" w:hAnsiTheme="minorHAnsi"/>
                <w:bCs/>
                <w:color w:val="04355E"/>
                <w:sz w:val="20"/>
                <w:lang w:val="en-US"/>
              </w:rPr>
            </w:pPr>
          </w:p>
          <w:p w14:paraId="04713CDD" w14:textId="09C13E3C" w:rsidR="005B5323" w:rsidRDefault="005B5323" w:rsidP="005B5323">
            <w:pPr>
              <w:spacing w:after="0"/>
              <w:rPr>
                <w:rFonts w:asciiTheme="minorHAnsi" w:eastAsiaTheme="minorHAnsi" w:hAnsiTheme="minorHAnsi"/>
                <w:bCs/>
                <w:color w:val="04355E"/>
                <w:sz w:val="20"/>
                <w:lang w:val="en-US"/>
              </w:rPr>
            </w:pPr>
          </w:p>
          <w:p w14:paraId="557D4A87" w14:textId="42A108DD" w:rsidR="005B5323" w:rsidRDefault="005B5323" w:rsidP="005B5323">
            <w:pPr>
              <w:spacing w:after="0"/>
              <w:rPr>
                <w:rFonts w:asciiTheme="minorHAnsi" w:eastAsiaTheme="minorHAnsi" w:hAnsiTheme="minorHAnsi"/>
                <w:bCs/>
                <w:color w:val="04355E"/>
                <w:sz w:val="20"/>
                <w:lang w:val="en-US"/>
              </w:rPr>
            </w:pPr>
          </w:p>
          <w:p w14:paraId="36DDEEBC" w14:textId="77777777" w:rsidR="005B5323" w:rsidRPr="005B5323" w:rsidRDefault="005B5323" w:rsidP="005B5323">
            <w:pPr>
              <w:spacing w:after="0"/>
              <w:rPr>
                <w:rFonts w:asciiTheme="minorHAnsi" w:eastAsiaTheme="minorHAnsi" w:hAnsiTheme="minorHAnsi"/>
                <w:bCs/>
                <w:color w:val="04355E"/>
                <w:sz w:val="20"/>
                <w:lang w:val="en-US"/>
              </w:rPr>
            </w:pPr>
          </w:p>
          <w:p w14:paraId="72D68DDA" w14:textId="6D7D8C03" w:rsidR="005B5323" w:rsidRPr="005B5323" w:rsidRDefault="005B5323" w:rsidP="005B5323">
            <w:pPr>
              <w:spacing w:after="0"/>
              <w:rPr>
                <w:rFonts w:asciiTheme="minorHAnsi" w:eastAsiaTheme="minorHAnsi" w:hAnsiTheme="minorHAnsi"/>
                <w:bCs/>
                <w:color w:val="04355E"/>
                <w:sz w:val="20"/>
                <w:lang w:val="en-US"/>
              </w:rPr>
            </w:pPr>
          </w:p>
        </w:tc>
      </w:tr>
      <w:tr w:rsidR="00902D67" w:rsidRPr="003341AD" w14:paraId="29AFB0C4" w14:textId="77777777" w:rsidTr="0090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tcW w:w="9781" w:type="dxa"/>
          </w:tcPr>
          <w:p w14:paraId="611632B7" w14:textId="77777777" w:rsidR="000133B3" w:rsidRDefault="000133B3" w:rsidP="009A5563">
            <w:pPr>
              <w:pStyle w:val="NWMPHNTableText"/>
            </w:pPr>
            <w:r>
              <w:t>PLEASE OUTLINE THE REASONS WHY YOUR PRACTICE WOULD LIKE TO BE INVOLVED?</w:t>
            </w:r>
          </w:p>
          <w:p w14:paraId="5FC8FC33" w14:textId="77777777" w:rsidR="005B5323" w:rsidRDefault="005B5323" w:rsidP="009A5563">
            <w:pPr>
              <w:pStyle w:val="NWMPHNTableText"/>
            </w:pPr>
          </w:p>
          <w:p w14:paraId="18E67521" w14:textId="35BE5049" w:rsidR="005B5323" w:rsidRDefault="005B5323" w:rsidP="009A5563">
            <w:pPr>
              <w:pStyle w:val="NWMPHNTableText"/>
            </w:pPr>
          </w:p>
          <w:p w14:paraId="0FF2FFE2" w14:textId="77777777" w:rsidR="005B5323" w:rsidRDefault="005B5323" w:rsidP="009A5563">
            <w:pPr>
              <w:pStyle w:val="NWMPHNTableText"/>
            </w:pPr>
          </w:p>
          <w:p w14:paraId="11506710" w14:textId="77777777" w:rsidR="005B5323" w:rsidRDefault="005B5323" w:rsidP="009A5563">
            <w:pPr>
              <w:pStyle w:val="NWMPHNTableText"/>
            </w:pPr>
          </w:p>
          <w:p w14:paraId="7A75DC8D" w14:textId="77777777" w:rsidR="005B5323" w:rsidRDefault="005B5323" w:rsidP="009A5563">
            <w:pPr>
              <w:pStyle w:val="NWMPHNTableText"/>
            </w:pPr>
          </w:p>
          <w:p w14:paraId="554DA11F" w14:textId="77777777" w:rsidR="005B5323" w:rsidRDefault="005B5323" w:rsidP="009A5563">
            <w:pPr>
              <w:pStyle w:val="NWMPHNTableText"/>
            </w:pPr>
          </w:p>
          <w:p w14:paraId="71052F67" w14:textId="77777777" w:rsidR="005B5323" w:rsidRDefault="005B5323" w:rsidP="009A5563">
            <w:pPr>
              <w:pStyle w:val="NWMPHNTableText"/>
            </w:pPr>
          </w:p>
          <w:p w14:paraId="4A14B4FF" w14:textId="7B58404A" w:rsidR="005B5323" w:rsidRDefault="005B5323" w:rsidP="009A5563">
            <w:pPr>
              <w:pStyle w:val="NWMPHNTableText"/>
            </w:pPr>
          </w:p>
          <w:p w14:paraId="03A73E4A" w14:textId="2FF16BEA" w:rsidR="005B5323" w:rsidRDefault="005B5323" w:rsidP="009A5563">
            <w:pPr>
              <w:pStyle w:val="NWMPHNTableText"/>
            </w:pPr>
          </w:p>
          <w:p w14:paraId="5BC5CA85" w14:textId="4DF73A57" w:rsidR="005B5323" w:rsidRDefault="005B5323" w:rsidP="009A5563">
            <w:pPr>
              <w:pStyle w:val="NWMPHNTableText"/>
            </w:pPr>
          </w:p>
          <w:p w14:paraId="2085F645" w14:textId="4E4586AA" w:rsidR="005B5323" w:rsidRDefault="005B5323" w:rsidP="009A5563">
            <w:pPr>
              <w:pStyle w:val="NWMPHNTableText"/>
            </w:pPr>
          </w:p>
          <w:p w14:paraId="5C4BFA2D" w14:textId="69C9890E" w:rsidR="005B5323" w:rsidRDefault="005B5323" w:rsidP="009A5563">
            <w:pPr>
              <w:pStyle w:val="NWMPHNTableText"/>
            </w:pPr>
          </w:p>
          <w:p w14:paraId="739BCFD3" w14:textId="77777777" w:rsidR="005B5323" w:rsidRDefault="005B5323" w:rsidP="009A5563">
            <w:pPr>
              <w:pStyle w:val="NWMPHNTableText"/>
            </w:pPr>
          </w:p>
          <w:p w14:paraId="78BDF011" w14:textId="04888269" w:rsidR="005B5323" w:rsidRDefault="005B5323" w:rsidP="009A5563">
            <w:pPr>
              <w:pStyle w:val="NWMPHNTableText"/>
            </w:pPr>
          </w:p>
        </w:tc>
      </w:tr>
      <w:tr w:rsidR="00213058" w:rsidRPr="004806A0" w14:paraId="5D2915C2" w14:textId="77777777" w:rsidTr="009A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tcW w:w="9781" w:type="dxa"/>
          </w:tcPr>
          <w:p w14:paraId="7E51C61B" w14:textId="77777777" w:rsidR="005B5323" w:rsidRPr="004806A0" w:rsidRDefault="005B5323" w:rsidP="005B5323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>Please provide any additional information to support your application</w:t>
            </w:r>
          </w:p>
          <w:p w14:paraId="084A1C7E" w14:textId="2229F1D9" w:rsidR="005B5323" w:rsidRDefault="005B5323" w:rsidP="009A5563">
            <w:pPr>
              <w:pStyle w:val="NWMPHNTableText"/>
              <w:rPr>
                <w:b/>
              </w:rPr>
            </w:pPr>
          </w:p>
          <w:p w14:paraId="3E2FC502" w14:textId="49A5B9E3" w:rsidR="005B5323" w:rsidRDefault="005B5323" w:rsidP="009A5563">
            <w:pPr>
              <w:pStyle w:val="NWMPHNTableText"/>
              <w:rPr>
                <w:b/>
              </w:rPr>
            </w:pPr>
          </w:p>
          <w:p w14:paraId="75D92356" w14:textId="77777777" w:rsidR="005B5323" w:rsidRDefault="005B5323" w:rsidP="009A5563">
            <w:pPr>
              <w:pStyle w:val="NWMPHNTableText"/>
              <w:rPr>
                <w:b/>
              </w:rPr>
            </w:pPr>
          </w:p>
          <w:p w14:paraId="404A9FCA" w14:textId="77777777" w:rsidR="005B5323" w:rsidRDefault="005B5323" w:rsidP="009A5563">
            <w:pPr>
              <w:pStyle w:val="NWMPHNTableText"/>
              <w:rPr>
                <w:b/>
              </w:rPr>
            </w:pPr>
          </w:p>
          <w:p w14:paraId="104B594D" w14:textId="77777777" w:rsidR="005B5323" w:rsidRDefault="005B5323" w:rsidP="009A5563">
            <w:pPr>
              <w:pStyle w:val="NWMPHNTableText"/>
              <w:rPr>
                <w:b/>
              </w:rPr>
            </w:pPr>
          </w:p>
          <w:p w14:paraId="5ECC97F7" w14:textId="262D8D55" w:rsidR="005B5323" w:rsidRDefault="005B5323" w:rsidP="009A5563">
            <w:pPr>
              <w:pStyle w:val="NWMPHNTableText"/>
              <w:rPr>
                <w:b/>
              </w:rPr>
            </w:pPr>
          </w:p>
          <w:p w14:paraId="3C93CFB8" w14:textId="0D949785" w:rsidR="005B5323" w:rsidRDefault="005B5323" w:rsidP="009A5563">
            <w:pPr>
              <w:pStyle w:val="NWMPHNTableText"/>
              <w:rPr>
                <w:b/>
              </w:rPr>
            </w:pPr>
          </w:p>
          <w:p w14:paraId="18857C58" w14:textId="77777777" w:rsidR="005B5323" w:rsidRDefault="005B5323" w:rsidP="009A5563">
            <w:pPr>
              <w:pStyle w:val="NWMPHNTableText"/>
              <w:rPr>
                <w:b/>
              </w:rPr>
            </w:pPr>
          </w:p>
          <w:p w14:paraId="6B4F52D1" w14:textId="35AD9226" w:rsidR="005B5323" w:rsidRPr="004806A0" w:rsidRDefault="005B5323" w:rsidP="009A5563">
            <w:pPr>
              <w:pStyle w:val="NWMPHNTableText"/>
              <w:rPr>
                <w:b/>
              </w:rPr>
            </w:pPr>
          </w:p>
        </w:tc>
      </w:tr>
    </w:tbl>
    <w:p w14:paraId="11E24157" w14:textId="77777777" w:rsidR="005B5323" w:rsidRDefault="005B5323" w:rsidP="00B44607">
      <w:pPr>
        <w:pStyle w:val="ListBullet"/>
        <w:numPr>
          <w:ilvl w:val="0"/>
          <w:numId w:val="0"/>
        </w:numPr>
        <w:rPr>
          <w:rFonts w:asciiTheme="minorHAnsi" w:hAnsiTheme="minorHAnsi"/>
          <w:b/>
          <w:bCs w:val="0"/>
        </w:rPr>
      </w:pPr>
    </w:p>
    <w:p w14:paraId="3641048B" w14:textId="420D4379" w:rsidR="00B44607" w:rsidRPr="0055283A" w:rsidRDefault="00B44607" w:rsidP="00B44607">
      <w:pPr>
        <w:pStyle w:val="ListBullet"/>
        <w:numPr>
          <w:ilvl w:val="0"/>
          <w:numId w:val="0"/>
        </w:numPr>
        <w:rPr>
          <w:rFonts w:asciiTheme="minorHAnsi" w:hAnsiTheme="minorHAnsi"/>
          <w:b/>
          <w:bCs w:val="0"/>
        </w:rPr>
      </w:pPr>
      <w:r w:rsidRPr="0055283A">
        <w:rPr>
          <w:rFonts w:asciiTheme="minorHAnsi" w:hAnsiTheme="minorHAnsi"/>
          <w:b/>
          <w:bCs w:val="0"/>
        </w:rPr>
        <w:t>Complete the application form and return by email to:</w:t>
      </w:r>
    </w:p>
    <w:p w14:paraId="60FBBD18" w14:textId="77777777" w:rsidR="008007B4" w:rsidRDefault="008007B4" w:rsidP="008007B4">
      <w:pPr>
        <w:spacing w:after="0"/>
        <w:jc w:val="both"/>
      </w:pPr>
      <w:r>
        <w:t>Carlia Bennardo</w:t>
      </w:r>
    </w:p>
    <w:p w14:paraId="349220BB" w14:textId="77777777" w:rsidR="008007B4" w:rsidRDefault="008007B4" w:rsidP="008007B4">
      <w:pPr>
        <w:spacing w:after="0"/>
        <w:jc w:val="both"/>
        <w:rPr>
          <w:bCs/>
        </w:rPr>
      </w:pPr>
      <w:r>
        <w:rPr>
          <w:bCs/>
        </w:rPr>
        <w:t>Program Support Officer, Primary Health Care Improvement</w:t>
      </w:r>
    </w:p>
    <w:p w14:paraId="64FE65B2" w14:textId="77777777" w:rsidR="008007B4" w:rsidRDefault="008007B4" w:rsidP="008007B4">
      <w:pPr>
        <w:spacing w:after="0"/>
        <w:jc w:val="both"/>
        <w:rPr>
          <w:bCs/>
        </w:rPr>
      </w:pPr>
      <w:r>
        <w:rPr>
          <w:bCs/>
        </w:rPr>
        <w:t>North Western Melbourne Primary Health Network</w:t>
      </w:r>
    </w:p>
    <w:p w14:paraId="0E904D9C" w14:textId="77777777" w:rsidR="008007B4" w:rsidRDefault="008007B4" w:rsidP="008007B4">
      <w:pPr>
        <w:spacing w:after="0"/>
        <w:jc w:val="both"/>
      </w:pPr>
      <w:r>
        <w:rPr>
          <w:b/>
        </w:rPr>
        <w:t>P</w:t>
      </w:r>
      <w:r>
        <w:t>: 03 9347 1188</w:t>
      </w:r>
    </w:p>
    <w:p w14:paraId="50FE1B62" w14:textId="77777777" w:rsidR="008007B4" w:rsidRDefault="008007B4" w:rsidP="008007B4">
      <w:pPr>
        <w:spacing w:after="0"/>
        <w:jc w:val="both"/>
        <w:rPr>
          <w:b/>
          <w:bCs/>
        </w:rPr>
      </w:pPr>
      <w:r>
        <w:rPr>
          <w:b/>
          <w:bCs/>
        </w:rPr>
        <w:t xml:space="preserve">E: </w:t>
      </w:r>
      <w:hyperlink r:id="rId22" w:history="1">
        <w:r>
          <w:rPr>
            <w:rStyle w:val="Hyperlink"/>
          </w:rPr>
          <w:t>primarycare@nwmphn.org.au</w:t>
        </w:r>
      </w:hyperlink>
      <w:r>
        <w:t xml:space="preserve"> </w:t>
      </w:r>
    </w:p>
    <w:p w14:paraId="65735ED6" w14:textId="2D1CEEF3" w:rsidR="00FE63FA" w:rsidRDefault="00FE63FA" w:rsidP="00FE63FA"/>
    <w:p w14:paraId="4A0798FF" w14:textId="20855BBC" w:rsidR="008A0529" w:rsidRPr="00FE63FA" w:rsidRDefault="00FE63FA" w:rsidP="00FE63FA">
      <w:pPr>
        <w:tabs>
          <w:tab w:val="left" w:pos="5985"/>
        </w:tabs>
      </w:pPr>
      <w:r>
        <w:tab/>
      </w:r>
    </w:p>
    <w:sectPr w:rsidR="008A0529" w:rsidRPr="00FE63FA" w:rsidSect="007A3A61"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BD6D" w14:textId="77777777" w:rsidR="0058176F" w:rsidRDefault="0058176F" w:rsidP="00D6263F">
      <w:pPr>
        <w:spacing w:after="0" w:line="240" w:lineRule="auto"/>
      </w:pPr>
      <w:r>
        <w:separator/>
      </w:r>
    </w:p>
  </w:endnote>
  <w:endnote w:type="continuationSeparator" w:id="0">
    <w:p w14:paraId="545FBA3F" w14:textId="77777777" w:rsidR="0058176F" w:rsidRDefault="0058176F" w:rsidP="00D6263F">
      <w:pPr>
        <w:spacing w:after="0" w:line="240" w:lineRule="auto"/>
      </w:pPr>
      <w:r>
        <w:continuationSeparator/>
      </w:r>
    </w:p>
  </w:endnote>
  <w:endnote w:type="continuationNotice" w:id="1">
    <w:p w14:paraId="75D4D96A" w14:textId="77777777" w:rsidR="0058176F" w:rsidRDefault="005817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83C9" w14:textId="27F6E746" w:rsidR="007A3A61" w:rsidRDefault="005217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FF053C" wp14:editId="5687C8EE">
              <wp:simplePos x="0" y="0"/>
              <wp:positionH relativeFrom="column">
                <wp:posOffset>466136</wp:posOffset>
              </wp:positionH>
              <wp:positionV relativeFrom="paragraph">
                <wp:posOffset>257175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476C3F" w:rsidRPr="00213058" w14:paraId="6008311A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1FE12ACA" w14:textId="4E6C8DD4" w:rsidR="003C2795" w:rsidRDefault="003C2795" w:rsidP="003C2795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 xml:space="preserve">EOI: </w:t>
                                </w:r>
                                <w:r w:rsidR="00AC40BB">
                                  <w:t>Shingles vaccination reminders pilot</w:t>
                                </w:r>
                              </w:p>
                              <w:p w14:paraId="58F34791" w14:textId="5D95BCB1" w:rsidR="00476C3F" w:rsidRPr="002A5B3B" w:rsidRDefault="003C2795" w:rsidP="003C2795">
                                <w:pPr>
                                  <w:pStyle w:val="NWMPHNFootertext"/>
                                </w:pPr>
                                <w:r>
                                  <w:t>Version: 1.</w:t>
                                </w:r>
                                <w:r w:rsidR="00D75651"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080D685C" w14:textId="15046F5E" w:rsidR="00476C3F" w:rsidRDefault="00476C3F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B05326">
                                  <w:t>1</w:t>
                                </w:r>
                                <w:r w:rsidR="00054549">
                                  <w:t>9</w:t>
                                </w:r>
                                <w:r w:rsidR="00B05326">
                                  <w:t xml:space="preserve"> </w:t>
                                </w:r>
                                <w:r w:rsidR="00AC40BB">
                                  <w:t>February 2020</w:t>
                                </w:r>
                              </w:p>
                              <w:p w14:paraId="05694D5E" w14:textId="77777777" w:rsidR="00476C3F" w:rsidRPr="002A5B3B" w:rsidRDefault="00476C3F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33C9CE9D" w14:textId="57C013F4" w:rsidR="00476C3F" w:rsidRPr="002A5B3B" w:rsidRDefault="00476C3F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D75651">
                                  <w:rPr>
                                    <w:noProof/>
                                  </w:rPr>
                                  <w:t>28 February 2020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550AB02" w14:textId="77777777" w:rsidR="00476C3F" w:rsidRPr="00213058" w:rsidRDefault="00476C3F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FF05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6.7pt;margin-top:20.25pt;width:418.5pt;height:39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476C3F" w:rsidRPr="00213058" w14:paraId="6008311A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1FE12ACA" w14:textId="4E6C8DD4" w:rsidR="003C2795" w:rsidRDefault="003C2795" w:rsidP="003C2795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 xml:space="preserve">EOI: </w:t>
                          </w:r>
                          <w:r w:rsidR="00AC40BB">
                            <w:t>Shingles vaccination reminders pilot</w:t>
                          </w:r>
                        </w:p>
                        <w:p w14:paraId="58F34791" w14:textId="5D95BCB1" w:rsidR="00476C3F" w:rsidRPr="002A5B3B" w:rsidRDefault="003C2795" w:rsidP="003C2795">
                          <w:pPr>
                            <w:pStyle w:val="NWMPHNFootertext"/>
                          </w:pPr>
                          <w:r>
                            <w:t>Version: 1.</w:t>
                          </w:r>
                          <w:r w:rsidR="00D75651">
                            <w:t>1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080D685C" w14:textId="15046F5E" w:rsidR="00476C3F" w:rsidRDefault="00476C3F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B05326">
                            <w:t>1</w:t>
                          </w:r>
                          <w:r w:rsidR="00054549">
                            <w:t>9</w:t>
                          </w:r>
                          <w:r w:rsidR="00B05326">
                            <w:t xml:space="preserve"> </w:t>
                          </w:r>
                          <w:r w:rsidR="00AC40BB">
                            <w:t>February 2020</w:t>
                          </w:r>
                        </w:p>
                        <w:p w14:paraId="05694D5E" w14:textId="77777777" w:rsidR="00476C3F" w:rsidRPr="002A5B3B" w:rsidRDefault="00476C3F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33C9CE9D" w14:textId="57C013F4" w:rsidR="00476C3F" w:rsidRPr="002A5B3B" w:rsidRDefault="00476C3F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D75651">
                            <w:rPr>
                              <w:noProof/>
                            </w:rPr>
                            <w:t>28 February 2020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3550AB02" w14:textId="77777777" w:rsidR="00476C3F" w:rsidRPr="00213058" w:rsidRDefault="00476C3F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76C3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A71F35" wp14:editId="46133049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AFF6A" w14:textId="77777777" w:rsidR="00476C3F" w:rsidRPr="00FE63FA" w:rsidRDefault="00476C3F" w:rsidP="00476C3F">
                          <w:pPr>
                            <w:pStyle w:val="NWMPHNPageNo"/>
                            <w:rPr>
                              <w:b/>
                              <w:sz w:val="16"/>
                            </w:rPr>
                          </w:pPr>
                          <w:r w:rsidRPr="00FE63FA"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 w:rsidRPr="00FE63FA">
                            <w:rPr>
                              <w:b/>
                              <w:sz w:val="16"/>
                            </w:rPr>
                            <w:instrText xml:space="preserve"> PAGE  \* MERGEFORMAT </w:instrTex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DE2602" w:rsidRPr="00FE63FA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 w:rsidRPr="00FE63FA">
                            <w:rPr>
                              <w:b/>
                              <w:sz w:val="16"/>
                            </w:rPr>
                            <w:t xml:space="preserve"> of </w: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 w:rsidRPr="00FE63FA">
                            <w:rPr>
                              <w:b/>
                              <w:sz w:val="16"/>
                            </w:rPr>
                            <w:instrText xml:space="preserve"> NUMPAGES  \* MERGEFORMAT </w:instrTex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DE2602" w:rsidRPr="00FE63FA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Pr="00FE63FA">
                            <w:rPr>
                              <w:b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A71F35" id="Text Box 21" o:spid="_x0000_s1031" type="#_x0000_t202" style="position:absolute;margin-left:-15.25pt;margin-top:-4.15pt;width:35.95pt;height:39.75pt;z-index:2516756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" filled="f" stroked="f">
              <v:textbox inset="0,0,0,0">
                <w:txbxContent>
                  <w:p w14:paraId="2E1AFF6A" w14:textId="77777777" w:rsidR="00476C3F" w:rsidRPr="00FE63FA" w:rsidRDefault="00476C3F" w:rsidP="00476C3F">
                    <w:pPr>
                      <w:pStyle w:val="NWMPHNPageNo"/>
                      <w:rPr>
                        <w:b/>
                        <w:sz w:val="16"/>
                      </w:rPr>
                    </w:pPr>
                    <w:r w:rsidRPr="00FE63FA">
                      <w:rPr>
                        <w:b/>
                        <w:sz w:val="16"/>
                      </w:rPr>
                      <w:t xml:space="preserve">Page </w:t>
                    </w:r>
                    <w:r w:rsidRPr="00FE63FA">
                      <w:rPr>
                        <w:b/>
                        <w:sz w:val="16"/>
                      </w:rPr>
                      <w:fldChar w:fldCharType="begin"/>
                    </w:r>
                    <w:r w:rsidRPr="00FE63FA">
                      <w:rPr>
                        <w:b/>
                        <w:sz w:val="16"/>
                      </w:rPr>
                      <w:instrText xml:space="preserve"> PAGE  \* MERGEFORMAT </w:instrText>
                    </w:r>
                    <w:r w:rsidRPr="00FE63FA">
                      <w:rPr>
                        <w:b/>
                        <w:sz w:val="16"/>
                      </w:rPr>
                      <w:fldChar w:fldCharType="separate"/>
                    </w:r>
                    <w:r w:rsidR="00DE2602" w:rsidRPr="00FE63FA">
                      <w:rPr>
                        <w:b/>
                        <w:noProof/>
                        <w:sz w:val="16"/>
                      </w:rPr>
                      <w:t>2</w:t>
                    </w:r>
                    <w:r w:rsidRPr="00FE63FA">
                      <w:rPr>
                        <w:b/>
                        <w:sz w:val="16"/>
                      </w:rPr>
                      <w:fldChar w:fldCharType="end"/>
                    </w:r>
                    <w:r w:rsidRPr="00FE63FA">
                      <w:rPr>
                        <w:b/>
                        <w:sz w:val="16"/>
                      </w:rPr>
                      <w:t xml:space="preserve"> of </w:t>
                    </w:r>
                    <w:r w:rsidRPr="00FE63FA">
                      <w:rPr>
                        <w:b/>
                        <w:sz w:val="16"/>
                      </w:rPr>
                      <w:fldChar w:fldCharType="begin"/>
                    </w:r>
                    <w:r w:rsidRPr="00FE63FA">
                      <w:rPr>
                        <w:b/>
                        <w:sz w:val="16"/>
                      </w:rPr>
                      <w:instrText xml:space="preserve"> NUMPAGES  \* MERGEFORMAT </w:instrText>
                    </w:r>
                    <w:r w:rsidRPr="00FE63FA">
                      <w:rPr>
                        <w:b/>
                        <w:sz w:val="16"/>
                      </w:rPr>
                      <w:fldChar w:fldCharType="separate"/>
                    </w:r>
                    <w:r w:rsidR="00DE2602" w:rsidRPr="00FE63FA">
                      <w:rPr>
                        <w:b/>
                        <w:noProof/>
                        <w:sz w:val="16"/>
                      </w:rPr>
                      <w:t>2</w:t>
                    </w:r>
                    <w:r w:rsidRPr="00FE63FA">
                      <w:rPr>
                        <w:b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484D" w14:textId="693041C6" w:rsidR="007A3A61" w:rsidRDefault="0015431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478E914" wp14:editId="2E88A864">
              <wp:simplePos x="0" y="0"/>
              <wp:positionH relativeFrom="column">
                <wp:posOffset>650450</wp:posOffset>
              </wp:positionH>
              <wp:positionV relativeFrom="paragraph">
                <wp:posOffset>-154436</wp:posOffset>
              </wp:positionV>
              <wp:extent cx="5314950" cy="893543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893543"/>
                        <a:chOff x="-406244" y="-221929"/>
                        <a:chExt cx="4483735" cy="602439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-406244" y="41434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71BB7E65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32C40275" w14:textId="3932BB77" w:rsidR="004D1191" w:rsidRDefault="00D15607" w:rsidP="004D1191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EOI: </w:t>
                                  </w:r>
                                  <w:r w:rsidR="00AC40BB">
                                    <w:t>Shingles vaccination reminders pilot</w:t>
                                  </w:r>
                                </w:p>
                                <w:p w14:paraId="249F021F" w14:textId="5EC88E5D" w:rsidR="007A3A61" w:rsidRPr="002A5B3B" w:rsidRDefault="00A17800" w:rsidP="00310824">
                                  <w:pPr>
                                    <w:pStyle w:val="NWMPHNFootertext"/>
                                  </w:pPr>
                                  <w:r>
                                    <w:t xml:space="preserve">Version: </w:t>
                                  </w:r>
                                  <w:r w:rsidR="00D15607">
                                    <w:t>1</w:t>
                                  </w:r>
                                  <w:r w:rsidR="004D1191">
                                    <w:t>.</w:t>
                                  </w:r>
                                  <w:r w:rsidR="00D7565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03211AE9" w14:textId="559E3082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AC40BB">
                                    <w:t>1</w:t>
                                  </w:r>
                                  <w:r w:rsidR="00054549">
                                    <w:t>9</w:t>
                                  </w:r>
                                  <w:r w:rsidR="00AC40BB">
                                    <w:t xml:space="preserve"> February 2020</w:t>
                                  </w:r>
                                </w:p>
                                <w:p w14:paraId="2812003D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59FE25A" w14:textId="25CF3E6E" w:rsidR="007A3A61" w:rsidRPr="002A5B3B" w:rsidRDefault="007A3A61" w:rsidP="00F51ADE">
                                  <w:pPr>
                                    <w:pStyle w:val="NWMPHNFootertext"/>
                                    <w:ind w:left="-166"/>
                                  </w:pPr>
                                  <w:r w:rsidRPr="002A5B3B"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D75651">
                                    <w:rPr>
                                      <w:noProof/>
                                    </w:rPr>
                                    <w:t>28 February 2020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40ECD184" w14:textId="77777777" w:rsidR="007A3A61" w:rsidRPr="00213058" w:rsidRDefault="007A3A61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13268" y="-221929"/>
                          <a:ext cx="389983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54BA9" w14:textId="77777777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71037D">
                              <w:rPr>
                                <w:b/>
                                <w:sz w:val="16"/>
                              </w:rPr>
                              <w:t xml:space="preserve">Page </w: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begin"/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instrText xml:space="preserve"> PAGE  \* MERGEFORMAT </w:instrTex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separate"/>
                            </w:r>
                            <w:r w:rsidR="00DE2602" w:rsidRPr="0071037D">
                              <w:rPr>
                                <w:b/>
                                <w:noProof/>
                                <w:sz w:val="16"/>
                              </w:rPr>
                              <w:t>1</w: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end"/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t xml:space="preserve"> of </w:t>
                            </w:r>
                            <w:r w:rsidR="00476C3F" w:rsidRPr="0071037D">
                              <w:rPr>
                                <w:b/>
                                <w:sz w:val="16"/>
                              </w:rPr>
                              <w:fldChar w:fldCharType="begin"/>
                            </w:r>
                            <w:r w:rsidR="00476C3F" w:rsidRPr="0071037D">
                              <w:rPr>
                                <w:b/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71037D">
                              <w:rPr>
                                <w:b/>
                                <w:sz w:val="16"/>
                              </w:rPr>
                              <w:fldChar w:fldCharType="separate"/>
                            </w:r>
                            <w:r w:rsidR="00DE2602" w:rsidRPr="0071037D">
                              <w:rPr>
                                <w:b/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71037D">
                              <w:rPr>
                                <w:b/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78E914" id="Group 12" o:spid="_x0000_s1034" style="position:absolute;margin-left:51.2pt;margin-top:-12.15pt;width:418.5pt;height:70.35pt;z-index:251687936;mso-width-relative:margin;mso-height-relative:margin" coordorigin="-4062,-2219" coordsize="44837,60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-4062;top:414;width:44836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71BB7E65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32C40275" w14:textId="3932BB77" w:rsidR="004D1191" w:rsidRDefault="00D15607" w:rsidP="004D1191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EOI: </w:t>
                            </w:r>
                            <w:r w:rsidR="00AC40BB">
                              <w:t>Shingles vaccination reminders pilot</w:t>
                            </w:r>
                          </w:p>
                          <w:p w14:paraId="249F021F" w14:textId="5EC88E5D" w:rsidR="007A3A61" w:rsidRPr="002A5B3B" w:rsidRDefault="00A17800" w:rsidP="00310824">
                            <w:pPr>
                              <w:pStyle w:val="NWMPHNFootertext"/>
                            </w:pPr>
                            <w:r>
                              <w:t xml:space="preserve">Version: </w:t>
                            </w:r>
                            <w:r w:rsidR="00D15607">
                              <w:t>1</w:t>
                            </w:r>
                            <w:r w:rsidR="004D1191">
                              <w:t>.</w:t>
                            </w:r>
                            <w:r w:rsidR="00D75651">
                              <w:t>1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03211AE9" w14:textId="559E3082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AC40BB">
                              <w:t>1</w:t>
                            </w:r>
                            <w:r w:rsidR="00054549">
                              <w:t>9</w:t>
                            </w:r>
                            <w:r w:rsidR="00AC40BB">
                              <w:t xml:space="preserve"> February 2020</w:t>
                            </w:r>
                          </w:p>
                          <w:p w14:paraId="2812003D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559FE25A" w14:textId="25CF3E6E" w:rsidR="007A3A61" w:rsidRPr="002A5B3B" w:rsidRDefault="007A3A61" w:rsidP="00F51ADE">
                            <w:pPr>
                              <w:pStyle w:val="NWMPHNFootertext"/>
                              <w:ind w:left="-166"/>
                            </w:pPr>
                            <w:r w:rsidRPr="002A5B3B"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D75651">
                              <w:rPr>
                                <w:noProof/>
                              </w:rPr>
                              <w:t>28 February 2020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40ECD184" w14:textId="77777777" w:rsidR="007A3A61" w:rsidRPr="00213058" w:rsidRDefault="007A3A61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0" o:spid="_x0000_s1036" type="#_x0000_t202" style="position:absolute;left:35132;top:-2219;width:3900;height:3403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" filled="f" stroked="f">
                <v:textbox inset="0,0,0,0">
                  <w:txbxContent>
                    <w:p w14:paraId="0DD54BA9" w14:textId="77777777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71037D">
                        <w:rPr>
                          <w:b/>
                          <w:sz w:val="16"/>
                        </w:rPr>
                        <w:t xml:space="preserve">Page </w:t>
                      </w:r>
                      <w:r w:rsidRPr="0071037D">
                        <w:rPr>
                          <w:b/>
                          <w:sz w:val="16"/>
                        </w:rPr>
                        <w:fldChar w:fldCharType="begin"/>
                      </w:r>
                      <w:r w:rsidRPr="0071037D">
                        <w:rPr>
                          <w:b/>
                          <w:sz w:val="16"/>
                        </w:rPr>
                        <w:instrText xml:space="preserve"> PAGE  \* MERGEFORMAT </w:instrText>
                      </w:r>
                      <w:r w:rsidRPr="0071037D">
                        <w:rPr>
                          <w:b/>
                          <w:sz w:val="16"/>
                        </w:rPr>
                        <w:fldChar w:fldCharType="separate"/>
                      </w:r>
                      <w:r w:rsidR="00DE2602" w:rsidRPr="0071037D">
                        <w:rPr>
                          <w:b/>
                          <w:noProof/>
                          <w:sz w:val="16"/>
                        </w:rPr>
                        <w:t>1</w:t>
                      </w:r>
                      <w:r w:rsidRPr="0071037D">
                        <w:rPr>
                          <w:b/>
                          <w:sz w:val="16"/>
                        </w:rPr>
                        <w:fldChar w:fldCharType="end"/>
                      </w:r>
                      <w:r w:rsidRPr="0071037D">
                        <w:rPr>
                          <w:b/>
                          <w:sz w:val="16"/>
                        </w:rPr>
                        <w:t xml:space="preserve"> of </w:t>
                      </w:r>
                      <w:r w:rsidR="00476C3F" w:rsidRPr="0071037D">
                        <w:rPr>
                          <w:b/>
                          <w:sz w:val="16"/>
                        </w:rPr>
                        <w:fldChar w:fldCharType="begin"/>
                      </w:r>
                      <w:r w:rsidR="00476C3F" w:rsidRPr="0071037D">
                        <w:rPr>
                          <w:b/>
                          <w:sz w:val="16"/>
                        </w:rPr>
                        <w:instrText xml:space="preserve"> NUMPAGES  \* MERGEFORMAT </w:instrText>
                      </w:r>
                      <w:r w:rsidR="00476C3F" w:rsidRPr="0071037D">
                        <w:rPr>
                          <w:b/>
                          <w:sz w:val="16"/>
                        </w:rPr>
                        <w:fldChar w:fldCharType="separate"/>
                      </w:r>
                      <w:r w:rsidR="00DE2602" w:rsidRPr="0071037D">
                        <w:rPr>
                          <w:b/>
                          <w:noProof/>
                          <w:sz w:val="16"/>
                        </w:rPr>
                        <w:t>2</w:t>
                      </w:r>
                      <w:r w:rsidR="00476C3F" w:rsidRPr="0071037D">
                        <w:rPr>
                          <w:b/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CE1A" w14:textId="77777777" w:rsidR="0058176F" w:rsidRDefault="0058176F" w:rsidP="00D6263F">
      <w:pPr>
        <w:spacing w:after="0" w:line="240" w:lineRule="auto"/>
      </w:pPr>
      <w:r>
        <w:separator/>
      </w:r>
    </w:p>
  </w:footnote>
  <w:footnote w:type="continuationSeparator" w:id="0">
    <w:p w14:paraId="5DDA977E" w14:textId="77777777" w:rsidR="0058176F" w:rsidRDefault="0058176F" w:rsidP="00D6263F">
      <w:pPr>
        <w:spacing w:after="0" w:line="240" w:lineRule="auto"/>
      </w:pPr>
      <w:r>
        <w:continuationSeparator/>
      </w:r>
    </w:p>
  </w:footnote>
  <w:footnote w:type="continuationNotice" w:id="1">
    <w:p w14:paraId="6B70FE30" w14:textId="77777777" w:rsidR="0058176F" w:rsidRDefault="005817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AFB0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0D71424D" wp14:editId="4D092A43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EB51" w14:textId="6BAC5CDE" w:rsidR="007A3A61" w:rsidRDefault="00A104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4E73A2C4" wp14:editId="01402F9E">
              <wp:simplePos x="0" y="0"/>
              <wp:positionH relativeFrom="page">
                <wp:posOffset>387927</wp:posOffset>
              </wp:positionH>
              <wp:positionV relativeFrom="paragraph">
                <wp:posOffset>-83763</wp:posOffset>
              </wp:positionV>
              <wp:extent cx="2886075" cy="61912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5C740E" w14:textId="77777777" w:rsidR="00A10428" w:rsidRPr="005F22DB" w:rsidRDefault="00A10428" w:rsidP="00A10428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3A2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0.55pt;margin-top:-6.6pt;width:227.25pt;height:48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" filled="f" stroked="f">
              <v:textbox inset="0,0,0,0">
                <w:txbxContent>
                  <w:p w14:paraId="1B5C740E" w14:textId="77777777" w:rsidR="00A10428" w:rsidRPr="005F22DB" w:rsidRDefault="00A10428" w:rsidP="00A10428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E36D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26368FA" wp14:editId="44964AB9">
              <wp:simplePos x="0" y="0"/>
              <wp:positionH relativeFrom="page">
                <wp:posOffset>389890</wp:posOffset>
              </wp:positionH>
              <wp:positionV relativeFrom="paragraph">
                <wp:posOffset>8890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E12E5C" w14:textId="21B553EB" w:rsidR="008203B5" w:rsidRPr="00606A27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606A27"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6368FA" id="Text Box 9" o:spid="_x0000_s1033" type="#_x0000_t202" style="position:absolute;margin-left:30.7pt;margin-top:.7pt;width:227.25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" filled="f" stroked="f">
              <v:textbox inset="0,0,0,0">
                <w:txbxContent>
                  <w:p w14:paraId="5DE12E5C" w14:textId="21B553EB" w:rsidR="008203B5" w:rsidRPr="00606A27" w:rsidRDefault="0021305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 w:rsidRPr="00606A27"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806A0" w:rsidRPr="00D6263F">
      <w:rPr>
        <w:noProof/>
        <w:lang w:eastAsia="en-AU"/>
      </w:rPr>
      <w:drawing>
        <wp:anchor distT="0" distB="0" distL="114300" distR="114300" simplePos="0" relativeHeight="251685888" behindDoc="1" locked="0" layoutInCell="1" allowOverlap="1" wp14:anchorId="17747C06" wp14:editId="440D73E8">
          <wp:simplePos x="0" y="0"/>
          <wp:positionH relativeFrom="page">
            <wp:posOffset>118110</wp:posOffset>
          </wp:positionH>
          <wp:positionV relativeFrom="page">
            <wp:posOffset>152400</wp:posOffset>
          </wp:positionV>
          <wp:extent cx="7179432" cy="10401300"/>
          <wp:effectExtent l="0" t="0" r="254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32" cy="1040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ED5974"/>
    <w:multiLevelType w:val="hybridMultilevel"/>
    <w:tmpl w:val="60447766"/>
    <w:lvl w:ilvl="0" w:tplc="CFAA214C">
      <w:start w:val="13"/>
      <w:numFmt w:val="bullet"/>
      <w:lvlText w:val="-"/>
      <w:lvlJc w:val="left"/>
      <w:pPr>
        <w:ind w:left="729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07CD0558"/>
    <w:multiLevelType w:val="hybridMultilevel"/>
    <w:tmpl w:val="F1B0A546"/>
    <w:lvl w:ilvl="0" w:tplc="726AA9D8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4912C8"/>
    <w:multiLevelType w:val="hybridMultilevel"/>
    <w:tmpl w:val="492441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E3A6643"/>
    <w:multiLevelType w:val="hybridMultilevel"/>
    <w:tmpl w:val="DA8A9E8C"/>
    <w:lvl w:ilvl="0" w:tplc="726AA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7A40"/>
    <w:multiLevelType w:val="hybridMultilevel"/>
    <w:tmpl w:val="962E0998"/>
    <w:lvl w:ilvl="0" w:tplc="726AA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4"/>
  </w:num>
  <w:num w:numId="16">
    <w:abstractNumId w:val="11"/>
  </w:num>
  <w:num w:numId="17">
    <w:abstractNumId w:val="12"/>
  </w:num>
  <w:num w:numId="18">
    <w:abstractNumId w:val="16"/>
  </w:num>
  <w:num w:numId="19">
    <w:abstractNumId w:val="20"/>
  </w:num>
  <w:num w:numId="20">
    <w:abstractNumId w:val="15"/>
  </w:num>
  <w:num w:numId="21">
    <w:abstractNumId w:val="17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3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9"/>
  </w:num>
  <w:num w:numId="33">
    <w:abstractNumId w:val="18"/>
  </w:num>
  <w:num w:numId="34">
    <w:abstractNumId w:val="1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3B"/>
    <w:rsid w:val="00001326"/>
    <w:rsid w:val="00002005"/>
    <w:rsid w:val="000051DC"/>
    <w:rsid w:val="00011B2B"/>
    <w:rsid w:val="0001229C"/>
    <w:rsid w:val="000133B3"/>
    <w:rsid w:val="00015D9B"/>
    <w:rsid w:val="000228EE"/>
    <w:rsid w:val="00042B3B"/>
    <w:rsid w:val="000541E9"/>
    <w:rsid w:val="00054549"/>
    <w:rsid w:val="00060F9F"/>
    <w:rsid w:val="00063880"/>
    <w:rsid w:val="0007756B"/>
    <w:rsid w:val="00096C1F"/>
    <w:rsid w:val="000A466E"/>
    <w:rsid w:val="000A7738"/>
    <w:rsid w:val="000D0BCB"/>
    <w:rsid w:val="000D14DD"/>
    <w:rsid w:val="000D44E0"/>
    <w:rsid w:val="000E13AC"/>
    <w:rsid w:val="000F0FE1"/>
    <w:rsid w:val="000F33F4"/>
    <w:rsid w:val="0010296F"/>
    <w:rsid w:val="00106CBD"/>
    <w:rsid w:val="00115A8E"/>
    <w:rsid w:val="00127444"/>
    <w:rsid w:val="0013197C"/>
    <w:rsid w:val="00132C5D"/>
    <w:rsid w:val="00136A25"/>
    <w:rsid w:val="00144D75"/>
    <w:rsid w:val="00147F52"/>
    <w:rsid w:val="00154317"/>
    <w:rsid w:val="00172010"/>
    <w:rsid w:val="00176D35"/>
    <w:rsid w:val="00183830"/>
    <w:rsid w:val="0019408F"/>
    <w:rsid w:val="001A3287"/>
    <w:rsid w:val="001A3564"/>
    <w:rsid w:val="001A477F"/>
    <w:rsid w:val="001B4AC8"/>
    <w:rsid w:val="001D50FF"/>
    <w:rsid w:val="001D6A7E"/>
    <w:rsid w:val="001D727E"/>
    <w:rsid w:val="001E076A"/>
    <w:rsid w:val="001E6107"/>
    <w:rsid w:val="001F53DC"/>
    <w:rsid w:val="00202962"/>
    <w:rsid w:val="00202DDF"/>
    <w:rsid w:val="00213058"/>
    <w:rsid w:val="00214718"/>
    <w:rsid w:val="00233E93"/>
    <w:rsid w:val="00236EDE"/>
    <w:rsid w:val="0023714B"/>
    <w:rsid w:val="002403E5"/>
    <w:rsid w:val="00245B05"/>
    <w:rsid w:val="00247395"/>
    <w:rsid w:val="00275F58"/>
    <w:rsid w:val="0027659B"/>
    <w:rsid w:val="002A1546"/>
    <w:rsid w:val="002A5B3B"/>
    <w:rsid w:val="002D04A6"/>
    <w:rsid w:val="002D50A8"/>
    <w:rsid w:val="002E0AB8"/>
    <w:rsid w:val="002E3801"/>
    <w:rsid w:val="002E4160"/>
    <w:rsid w:val="00310824"/>
    <w:rsid w:val="00337081"/>
    <w:rsid w:val="00341794"/>
    <w:rsid w:val="003507F6"/>
    <w:rsid w:val="00356BB5"/>
    <w:rsid w:val="00364E82"/>
    <w:rsid w:val="00365CFF"/>
    <w:rsid w:val="00372F84"/>
    <w:rsid w:val="003774D7"/>
    <w:rsid w:val="00380238"/>
    <w:rsid w:val="003C1EAA"/>
    <w:rsid w:val="003C2795"/>
    <w:rsid w:val="003D69D4"/>
    <w:rsid w:val="003F0F11"/>
    <w:rsid w:val="003F5928"/>
    <w:rsid w:val="00403EBB"/>
    <w:rsid w:val="00404BBF"/>
    <w:rsid w:val="00413DE9"/>
    <w:rsid w:val="00414932"/>
    <w:rsid w:val="0042692E"/>
    <w:rsid w:val="00432D13"/>
    <w:rsid w:val="004461BF"/>
    <w:rsid w:val="004463A9"/>
    <w:rsid w:val="00452B75"/>
    <w:rsid w:val="00454FE5"/>
    <w:rsid w:val="00460BAB"/>
    <w:rsid w:val="00471BB4"/>
    <w:rsid w:val="004731C8"/>
    <w:rsid w:val="00476C3F"/>
    <w:rsid w:val="004806A0"/>
    <w:rsid w:val="00486037"/>
    <w:rsid w:val="00493AA2"/>
    <w:rsid w:val="004C736A"/>
    <w:rsid w:val="004C791D"/>
    <w:rsid w:val="004D1191"/>
    <w:rsid w:val="004D2D86"/>
    <w:rsid w:val="004D54E6"/>
    <w:rsid w:val="004D7CB5"/>
    <w:rsid w:val="004E36D8"/>
    <w:rsid w:val="004F46FE"/>
    <w:rsid w:val="005058E5"/>
    <w:rsid w:val="00521729"/>
    <w:rsid w:val="00525CBB"/>
    <w:rsid w:val="00535142"/>
    <w:rsid w:val="005458D4"/>
    <w:rsid w:val="00547EFF"/>
    <w:rsid w:val="0055283A"/>
    <w:rsid w:val="00554A44"/>
    <w:rsid w:val="00564C75"/>
    <w:rsid w:val="0058176F"/>
    <w:rsid w:val="005868E9"/>
    <w:rsid w:val="005906E7"/>
    <w:rsid w:val="005A662D"/>
    <w:rsid w:val="005A6A56"/>
    <w:rsid w:val="005B2121"/>
    <w:rsid w:val="005B5323"/>
    <w:rsid w:val="005C33E7"/>
    <w:rsid w:val="005C54AA"/>
    <w:rsid w:val="005C7455"/>
    <w:rsid w:val="005E4CB8"/>
    <w:rsid w:val="005E5C81"/>
    <w:rsid w:val="005E77C4"/>
    <w:rsid w:val="005F7684"/>
    <w:rsid w:val="00606A27"/>
    <w:rsid w:val="006150E7"/>
    <w:rsid w:val="0062134A"/>
    <w:rsid w:val="00622CB2"/>
    <w:rsid w:val="006275A1"/>
    <w:rsid w:val="006338A4"/>
    <w:rsid w:val="00653606"/>
    <w:rsid w:val="00656EE6"/>
    <w:rsid w:val="006647E8"/>
    <w:rsid w:val="00676938"/>
    <w:rsid w:val="006921FD"/>
    <w:rsid w:val="00692CF8"/>
    <w:rsid w:val="006D28E4"/>
    <w:rsid w:val="006F7A9D"/>
    <w:rsid w:val="00705A17"/>
    <w:rsid w:val="0071037D"/>
    <w:rsid w:val="00711CF6"/>
    <w:rsid w:val="007175D9"/>
    <w:rsid w:val="00724734"/>
    <w:rsid w:val="007277E4"/>
    <w:rsid w:val="00743117"/>
    <w:rsid w:val="00744753"/>
    <w:rsid w:val="007542A8"/>
    <w:rsid w:val="0076671E"/>
    <w:rsid w:val="007750EB"/>
    <w:rsid w:val="007A3A61"/>
    <w:rsid w:val="007B1DA1"/>
    <w:rsid w:val="007B5B96"/>
    <w:rsid w:val="007C08E8"/>
    <w:rsid w:val="007C505E"/>
    <w:rsid w:val="007F1704"/>
    <w:rsid w:val="008007B4"/>
    <w:rsid w:val="008069E5"/>
    <w:rsid w:val="008203B5"/>
    <w:rsid w:val="00823379"/>
    <w:rsid w:val="00851893"/>
    <w:rsid w:val="008525FA"/>
    <w:rsid w:val="00853381"/>
    <w:rsid w:val="008575B8"/>
    <w:rsid w:val="00873892"/>
    <w:rsid w:val="00876CB7"/>
    <w:rsid w:val="008814D5"/>
    <w:rsid w:val="008A0529"/>
    <w:rsid w:val="008A30A5"/>
    <w:rsid w:val="008A3BB5"/>
    <w:rsid w:val="008A5141"/>
    <w:rsid w:val="008A68A7"/>
    <w:rsid w:val="008B7521"/>
    <w:rsid w:val="008C4633"/>
    <w:rsid w:val="008C5EF7"/>
    <w:rsid w:val="008E7BB4"/>
    <w:rsid w:val="00902D67"/>
    <w:rsid w:val="009100EF"/>
    <w:rsid w:val="00923EA3"/>
    <w:rsid w:val="00924B74"/>
    <w:rsid w:val="00934D77"/>
    <w:rsid w:val="00945D1D"/>
    <w:rsid w:val="00953F02"/>
    <w:rsid w:val="0096348E"/>
    <w:rsid w:val="00997475"/>
    <w:rsid w:val="009A45E0"/>
    <w:rsid w:val="009A46DE"/>
    <w:rsid w:val="009A5563"/>
    <w:rsid w:val="009B24E7"/>
    <w:rsid w:val="009C01B1"/>
    <w:rsid w:val="009F05DD"/>
    <w:rsid w:val="009F1A0E"/>
    <w:rsid w:val="009F3E33"/>
    <w:rsid w:val="009F5C45"/>
    <w:rsid w:val="009F7FC9"/>
    <w:rsid w:val="00A034D7"/>
    <w:rsid w:val="00A03668"/>
    <w:rsid w:val="00A038D5"/>
    <w:rsid w:val="00A0668E"/>
    <w:rsid w:val="00A10428"/>
    <w:rsid w:val="00A17800"/>
    <w:rsid w:val="00A35BD0"/>
    <w:rsid w:val="00A407A4"/>
    <w:rsid w:val="00A41CA4"/>
    <w:rsid w:val="00A45D97"/>
    <w:rsid w:val="00A5691D"/>
    <w:rsid w:val="00A61DEE"/>
    <w:rsid w:val="00A639A4"/>
    <w:rsid w:val="00A737CC"/>
    <w:rsid w:val="00A80A3C"/>
    <w:rsid w:val="00A80AF0"/>
    <w:rsid w:val="00A835E4"/>
    <w:rsid w:val="00A84651"/>
    <w:rsid w:val="00A86679"/>
    <w:rsid w:val="00AA6239"/>
    <w:rsid w:val="00AC40BB"/>
    <w:rsid w:val="00AC6747"/>
    <w:rsid w:val="00AD4B21"/>
    <w:rsid w:val="00B02802"/>
    <w:rsid w:val="00B05326"/>
    <w:rsid w:val="00B141A9"/>
    <w:rsid w:val="00B22FFF"/>
    <w:rsid w:val="00B231EE"/>
    <w:rsid w:val="00B279DC"/>
    <w:rsid w:val="00B30041"/>
    <w:rsid w:val="00B41DAF"/>
    <w:rsid w:val="00B43E3E"/>
    <w:rsid w:val="00B44607"/>
    <w:rsid w:val="00B52BB8"/>
    <w:rsid w:val="00B56A3D"/>
    <w:rsid w:val="00B6009C"/>
    <w:rsid w:val="00B72E4C"/>
    <w:rsid w:val="00BA2EE9"/>
    <w:rsid w:val="00BD174C"/>
    <w:rsid w:val="00BD2B54"/>
    <w:rsid w:val="00BE2ED6"/>
    <w:rsid w:val="00BE7D5C"/>
    <w:rsid w:val="00BE7E97"/>
    <w:rsid w:val="00BF65EF"/>
    <w:rsid w:val="00C0660A"/>
    <w:rsid w:val="00C10134"/>
    <w:rsid w:val="00C109F8"/>
    <w:rsid w:val="00C151C4"/>
    <w:rsid w:val="00C17AA1"/>
    <w:rsid w:val="00C36280"/>
    <w:rsid w:val="00C45681"/>
    <w:rsid w:val="00C479D8"/>
    <w:rsid w:val="00C571D9"/>
    <w:rsid w:val="00C6068A"/>
    <w:rsid w:val="00C67DA7"/>
    <w:rsid w:val="00C827D8"/>
    <w:rsid w:val="00C92903"/>
    <w:rsid w:val="00CB1BAF"/>
    <w:rsid w:val="00CD5A4F"/>
    <w:rsid w:val="00CF66B9"/>
    <w:rsid w:val="00D15607"/>
    <w:rsid w:val="00D15A5D"/>
    <w:rsid w:val="00D27BB3"/>
    <w:rsid w:val="00D3266C"/>
    <w:rsid w:val="00D37C60"/>
    <w:rsid w:val="00D456D9"/>
    <w:rsid w:val="00D577EF"/>
    <w:rsid w:val="00D61A0A"/>
    <w:rsid w:val="00D6263F"/>
    <w:rsid w:val="00D65A38"/>
    <w:rsid w:val="00D67CF9"/>
    <w:rsid w:val="00D71FC0"/>
    <w:rsid w:val="00D75651"/>
    <w:rsid w:val="00D81436"/>
    <w:rsid w:val="00D844E9"/>
    <w:rsid w:val="00DA5B94"/>
    <w:rsid w:val="00DA66E3"/>
    <w:rsid w:val="00DD5EF6"/>
    <w:rsid w:val="00DE22A9"/>
    <w:rsid w:val="00DE2602"/>
    <w:rsid w:val="00DE4E30"/>
    <w:rsid w:val="00DE4FF1"/>
    <w:rsid w:val="00DF0CCA"/>
    <w:rsid w:val="00E1762F"/>
    <w:rsid w:val="00E200A1"/>
    <w:rsid w:val="00E258E4"/>
    <w:rsid w:val="00E43F15"/>
    <w:rsid w:val="00E440D6"/>
    <w:rsid w:val="00E62318"/>
    <w:rsid w:val="00E6276A"/>
    <w:rsid w:val="00E7173A"/>
    <w:rsid w:val="00E76066"/>
    <w:rsid w:val="00E767BD"/>
    <w:rsid w:val="00E8324B"/>
    <w:rsid w:val="00E97BE9"/>
    <w:rsid w:val="00EB6210"/>
    <w:rsid w:val="00EB7D8B"/>
    <w:rsid w:val="00EC52FC"/>
    <w:rsid w:val="00ED131F"/>
    <w:rsid w:val="00ED5CD0"/>
    <w:rsid w:val="00EF5404"/>
    <w:rsid w:val="00F0139F"/>
    <w:rsid w:val="00F05958"/>
    <w:rsid w:val="00F070DC"/>
    <w:rsid w:val="00F35C36"/>
    <w:rsid w:val="00F35DFC"/>
    <w:rsid w:val="00F400FA"/>
    <w:rsid w:val="00F51ADE"/>
    <w:rsid w:val="00F62A6F"/>
    <w:rsid w:val="00F66C2A"/>
    <w:rsid w:val="00F77412"/>
    <w:rsid w:val="00F935B4"/>
    <w:rsid w:val="00F97EAC"/>
    <w:rsid w:val="00FA0BF2"/>
    <w:rsid w:val="00FC69BF"/>
    <w:rsid w:val="00FE63FA"/>
    <w:rsid w:val="2AEE64F9"/>
    <w:rsid w:val="52620051"/>
    <w:rsid w:val="7F0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7D2FF6"/>
  <w15:chartTrackingRefBased/>
  <w15:docId w15:val="{E7E11701-0E2B-FC46-9D50-A8D803E3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5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C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A9D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9D"/>
    <w:rPr>
      <w:rFonts w:ascii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58D4"/>
    <w:rPr>
      <w:rFonts w:ascii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45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753"/>
    <w:rPr>
      <w:color w:val="6565FF" w:themeColor="followedHyperlink"/>
      <w:u w:val="single"/>
    </w:rPr>
  </w:style>
  <w:style w:type="character" w:customStyle="1" w:styleId="normaltextrun">
    <w:name w:val="normaltextrun"/>
    <w:basedOn w:val="DefaultParagraphFont"/>
    <w:rsid w:val="007C505E"/>
  </w:style>
  <w:style w:type="character" w:customStyle="1" w:styleId="eop">
    <w:name w:val="eop"/>
    <w:basedOn w:val="DefaultParagraphFont"/>
    <w:rsid w:val="007C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mary.care@nwmphn.org.au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yperlink" Target="https://healthily.com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ily.com.au/goshareplu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primary.care@nwmph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rlia.bennardo\Downloads\CM010%2520Expression%2520of%2520Interest%2520Template_V3.00.dotx" TargetMode="External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3" ma:contentTypeDescription="Create a new document." ma:contentTypeScope="" ma:versionID="f249d21bb44c9764a6aef4557a6429b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1d7565f05d18b1015e396b4cc90818c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9CC2-356A-45A9-9EB6-67A66682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74fc0988-f273-49cf-87e1-a2e396247e0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12982e8-a395-46ab-b5e3-2609ac644c5b"/>
    <ds:schemaRef ds:uri="http://www.w3.org/XML/1998/namespace"/>
    <ds:schemaRef ds:uri="d07ccd1c-f0fe-413e-b96d-8ff324cf9065"/>
  </ds:schemaRefs>
</ds:datastoreItem>
</file>

<file path=customXml/itemProps3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7EF35-CF72-DE41-8B08-CD2D5DB8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C:\Users\carlia.bennardo\Downloads\CM010%20Expression%20of%20Interest%20Template_V3.00.dotx</Template>
  <TotalTime>2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Navarro-Perez</dc:creator>
  <cp:keywords/>
  <dc:description/>
  <cp:lastModifiedBy>Brendan Park</cp:lastModifiedBy>
  <cp:revision>4</cp:revision>
  <cp:lastPrinted>2019-10-10T04:56:00Z</cp:lastPrinted>
  <dcterms:created xsi:type="dcterms:W3CDTF">2020-02-19T04:42:00Z</dcterms:created>
  <dcterms:modified xsi:type="dcterms:W3CDTF">2020-02-28T00:32:00Z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NWMPHN Tags">
    <vt:lpwstr>1;#QMS|9b693a0f-9b5d-4879-842f-549f504d683b</vt:lpwstr>
  </property>
  <property fmtid="{D5CDD505-2E9C-101B-9397-08002B2CF9AE}" pid="4" name="Document Type">
    <vt:lpwstr/>
  </property>
</Properties>
</file>